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FF" w:rsidRPr="007403B5" w:rsidRDefault="00400EFF" w:rsidP="007403B5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7403B5">
        <w:rPr>
          <w:rFonts w:ascii="Arial" w:hAnsi="Arial" w:cs="Arial"/>
          <w:sz w:val="22"/>
        </w:rPr>
        <w:t>Öffentliche Urkunde</w:t>
      </w:r>
    </w:p>
    <w:p w:rsidR="00400EFF" w:rsidRPr="007403B5" w:rsidRDefault="007403B5" w:rsidP="00CD20CC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03B5">
        <w:rPr>
          <w:rFonts w:ascii="Arial" w:hAnsi="Arial" w:cs="Arial"/>
          <w:sz w:val="22"/>
        </w:rPr>
        <w:t>über die</w:t>
      </w:r>
    </w:p>
    <w:p w:rsidR="00400EFF" w:rsidRPr="007403B5" w:rsidRDefault="00400EFF" w:rsidP="00CD20CC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03B5">
        <w:rPr>
          <w:rFonts w:ascii="Arial" w:hAnsi="Arial" w:cs="Arial"/>
          <w:sz w:val="22"/>
        </w:rPr>
        <w:t>Beschlüsse des Verwaltungsrates</w:t>
      </w:r>
    </w:p>
    <w:p w:rsidR="00400EFF" w:rsidRPr="007403B5" w:rsidRDefault="00400EFF" w:rsidP="00CD20CC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03B5">
        <w:rPr>
          <w:rFonts w:ascii="Arial" w:hAnsi="Arial" w:cs="Arial"/>
          <w:sz w:val="22"/>
        </w:rPr>
        <w:t>- Statutenänderung infolge nacht</w:t>
      </w:r>
      <w:r w:rsidR="007403B5" w:rsidRPr="007403B5">
        <w:rPr>
          <w:rFonts w:ascii="Arial" w:hAnsi="Arial" w:cs="Arial"/>
          <w:sz w:val="22"/>
        </w:rPr>
        <w:t>räglicher Leistung von Einlagen</w:t>
      </w:r>
      <w:r w:rsidR="00AD7DB4" w:rsidRPr="007403B5">
        <w:rPr>
          <w:rFonts w:ascii="Arial" w:hAnsi="Arial" w:cs="Arial"/>
          <w:sz w:val="22"/>
        </w:rPr>
        <w:br/>
      </w:r>
      <w:r w:rsidRPr="007403B5">
        <w:rPr>
          <w:rFonts w:ascii="Arial" w:hAnsi="Arial" w:cs="Arial"/>
          <w:sz w:val="22"/>
        </w:rPr>
        <w:t>auf nicht voll liberierte Aktien -</w:t>
      </w:r>
    </w:p>
    <w:p w:rsidR="00400EFF" w:rsidRPr="007403B5" w:rsidRDefault="007403B5" w:rsidP="00400EFF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7403B5">
        <w:rPr>
          <w:rFonts w:ascii="Arial" w:hAnsi="Arial" w:cs="Arial"/>
          <w:sz w:val="22"/>
        </w:rPr>
        <w:t>der</w:t>
      </w:r>
    </w:p>
    <w:p w:rsidR="00400EFF" w:rsidRPr="00CD20CC" w:rsidRDefault="008930EE" w:rsidP="00CD20CC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sz w:val="28"/>
        </w:rPr>
      </w:pPr>
      <w:r w:rsidRPr="00CD20CC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D20CC">
        <w:rPr>
          <w:rFonts w:ascii="Arial" w:hAnsi="Arial" w:cs="Arial"/>
          <w:b/>
          <w:sz w:val="28"/>
        </w:rPr>
        <w:instrText xml:space="preserve"> FORMTEXT </w:instrText>
      </w:r>
      <w:r w:rsidRPr="00CD20CC">
        <w:rPr>
          <w:rFonts w:ascii="Arial" w:hAnsi="Arial" w:cs="Arial"/>
          <w:b/>
          <w:sz w:val="28"/>
        </w:rPr>
      </w:r>
      <w:r w:rsidRPr="00CD20CC">
        <w:rPr>
          <w:rFonts w:ascii="Arial" w:hAnsi="Arial" w:cs="Arial"/>
          <w:b/>
          <w:sz w:val="28"/>
        </w:rPr>
        <w:fldChar w:fldCharType="separate"/>
      </w:r>
      <w:r w:rsidRPr="00CD20CC">
        <w:rPr>
          <w:rFonts w:ascii="Arial" w:eastAsia="MS Mincho" w:hAnsi="Arial" w:cs="Arial"/>
          <w:b/>
          <w:noProof/>
          <w:sz w:val="28"/>
        </w:rPr>
        <w:t> </w:t>
      </w:r>
      <w:r w:rsidRPr="00CD20CC">
        <w:rPr>
          <w:rFonts w:ascii="Arial" w:eastAsia="MS Mincho" w:hAnsi="Arial" w:cs="Arial"/>
          <w:b/>
          <w:noProof/>
          <w:sz w:val="28"/>
        </w:rPr>
        <w:t> </w:t>
      </w:r>
      <w:r w:rsidRPr="00CD20CC">
        <w:rPr>
          <w:rFonts w:ascii="Arial" w:eastAsia="MS Mincho" w:hAnsi="Arial" w:cs="Arial"/>
          <w:b/>
          <w:noProof/>
          <w:sz w:val="28"/>
        </w:rPr>
        <w:t> </w:t>
      </w:r>
      <w:r w:rsidRPr="00CD20CC">
        <w:rPr>
          <w:rFonts w:ascii="Arial" w:eastAsia="MS Mincho" w:hAnsi="Arial" w:cs="Arial"/>
          <w:b/>
          <w:noProof/>
          <w:sz w:val="28"/>
        </w:rPr>
        <w:t> </w:t>
      </w:r>
      <w:r w:rsidRPr="00CD20CC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CD20CC">
        <w:rPr>
          <w:rFonts w:ascii="Arial" w:hAnsi="Arial" w:cs="Arial"/>
          <w:b/>
          <w:sz w:val="28"/>
        </w:rPr>
        <w:fldChar w:fldCharType="end"/>
      </w:r>
    </w:p>
    <w:p w:rsidR="0012488D" w:rsidRPr="007403B5" w:rsidRDefault="0012488D" w:rsidP="00CD20CC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403B5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7403B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7403B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7403B5">
        <w:rPr>
          <w:rFonts w:ascii="Arial" w:hAnsi="Arial" w:cs="Arial"/>
          <w:bCs/>
          <w:spacing w:val="6"/>
          <w:sz w:val="22"/>
          <w:szCs w:val="22"/>
        </w:rPr>
      </w:r>
      <w:r w:rsidRPr="007403B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7403B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03B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03B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03B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03B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03B5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7403B5">
        <w:rPr>
          <w:rFonts w:ascii="Arial" w:hAnsi="Arial" w:cs="Arial"/>
          <w:bCs/>
          <w:spacing w:val="6"/>
          <w:sz w:val="22"/>
          <w:szCs w:val="22"/>
        </w:rPr>
        <w:t>)</w:t>
      </w:r>
    </w:p>
    <w:p w:rsidR="00400EFF" w:rsidRPr="00D80CEC" w:rsidRDefault="00400EFF" w:rsidP="00CD20CC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D80CEC">
        <w:rPr>
          <w:rFonts w:ascii="Arial" w:hAnsi="Arial" w:cs="Arial"/>
          <w:sz w:val="22"/>
        </w:rPr>
        <w:t xml:space="preserve">mit Sitz in </w:t>
      </w:r>
      <w:r w:rsidR="008930EE" w:rsidRPr="00D80CE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D80CEC">
        <w:rPr>
          <w:rFonts w:ascii="Arial" w:hAnsi="Arial" w:cs="Arial"/>
          <w:sz w:val="22"/>
        </w:rPr>
        <w:instrText xml:space="preserve"> FORMTEXT </w:instrText>
      </w:r>
      <w:r w:rsidR="008930EE" w:rsidRPr="00D80CEC">
        <w:rPr>
          <w:rFonts w:ascii="Arial" w:hAnsi="Arial" w:cs="Arial"/>
          <w:sz w:val="22"/>
        </w:rPr>
      </w:r>
      <w:r w:rsidR="008930EE" w:rsidRPr="00D80CEC">
        <w:rPr>
          <w:rFonts w:ascii="Arial" w:hAnsi="Arial" w:cs="Arial"/>
          <w:sz w:val="22"/>
        </w:rPr>
        <w:fldChar w:fldCharType="separate"/>
      </w:r>
      <w:r w:rsidR="008930EE" w:rsidRPr="00D80CEC">
        <w:rPr>
          <w:rFonts w:ascii="Arial" w:eastAsia="MS Mincho" w:hAnsi="Arial" w:cs="Arial"/>
          <w:noProof/>
          <w:sz w:val="22"/>
        </w:rPr>
        <w:t> </w:t>
      </w:r>
      <w:r w:rsidR="008930EE" w:rsidRPr="00D80CEC">
        <w:rPr>
          <w:rFonts w:ascii="Arial" w:eastAsia="MS Mincho" w:hAnsi="Arial" w:cs="Arial"/>
          <w:noProof/>
          <w:sz w:val="22"/>
        </w:rPr>
        <w:t> </w:t>
      </w:r>
      <w:r w:rsidR="008930EE" w:rsidRPr="00D80CEC">
        <w:rPr>
          <w:rFonts w:ascii="Arial" w:eastAsia="MS Mincho" w:hAnsi="Arial" w:cs="Arial"/>
          <w:noProof/>
          <w:sz w:val="22"/>
        </w:rPr>
        <w:t> </w:t>
      </w:r>
      <w:r w:rsidR="008930EE" w:rsidRPr="00D80CEC">
        <w:rPr>
          <w:rFonts w:ascii="Arial" w:eastAsia="MS Mincho" w:hAnsi="Arial" w:cs="Arial"/>
          <w:noProof/>
          <w:sz w:val="22"/>
        </w:rPr>
        <w:t> </w:t>
      </w:r>
      <w:r w:rsidR="008930EE" w:rsidRPr="00D80CEC">
        <w:rPr>
          <w:rFonts w:ascii="Arial" w:eastAsia="MS Mincho" w:hAnsi="Arial" w:cs="Arial"/>
          <w:noProof/>
          <w:sz w:val="22"/>
        </w:rPr>
        <w:t> </w:t>
      </w:r>
      <w:r w:rsidR="008930EE" w:rsidRPr="00D80CEC">
        <w:rPr>
          <w:rFonts w:ascii="Arial" w:hAnsi="Arial" w:cs="Arial"/>
          <w:sz w:val="22"/>
        </w:rPr>
        <w:fldChar w:fldCharType="end"/>
      </w:r>
    </w:p>
    <w:p w:rsidR="00400EFF" w:rsidRPr="007403B5" w:rsidRDefault="00400EFF" w:rsidP="00400EFF">
      <w:pPr>
        <w:jc w:val="both"/>
        <w:rPr>
          <w:rFonts w:ascii="Arial" w:hAnsi="Arial" w:cs="Arial"/>
          <w:sz w:val="22"/>
        </w:rPr>
      </w:pPr>
      <w:r w:rsidRPr="007403B5">
        <w:rPr>
          <w:rFonts w:ascii="Arial" w:hAnsi="Arial" w:cs="Arial"/>
          <w:sz w:val="22"/>
        </w:rPr>
        <w:t xml:space="preserve">Im Amtslokal des Notariates </w:t>
      </w:r>
      <w:bookmarkStart w:id="3" w:name="Text2"/>
      <w:r w:rsidR="00DD1B4E" w:rsidRPr="007403B5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D1B4E" w:rsidRPr="007403B5">
        <w:rPr>
          <w:rFonts w:ascii="Arial" w:hAnsi="Arial" w:cs="Arial"/>
          <w:sz w:val="22"/>
        </w:rPr>
        <w:instrText xml:space="preserve"> FORMTEXT </w:instrText>
      </w:r>
      <w:r w:rsidR="00DD1B4E" w:rsidRPr="007403B5">
        <w:rPr>
          <w:rFonts w:ascii="Arial" w:hAnsi="Arial" w:cs="Arial"/>
          <w:sz w:val="22"/>
        </w:rPr>
      </w:r>
      <w:r w:rsidR="00DD1B4E" w:rsidRPr="007403B5">
        <w:rPr>
          <w:rFonts w:ascii="Arial" w:hAnsi="Arial" w:cs="Arial"/>
          <w:sz w:val="22"/>
        </w:rPr>
        <w:fldChar w:fldCharType="separate"/>
      </w:r>
      <w:r w:rsidR="00DD1B4E" w:rsidRPr="007403B5">
        <w:rPr>
          <w:rFonts w:ascii="Arial" w:hAnsi="Arial" w:cs="Arial"/>
          <w:noProof/>
          <w:sz w:val="22"/>
        </w:rPr>
        <w:t> </w:t>
      </w:r>
      <w:r w:rsidR="00DD1B4E" w:rsidRPr="007403B5">
        <w:rPr>
          <w:rFonts w:ascii="Arial" w:hAnsi="Arial" w:cs="Arial"/>
          <w:noProof/>
          <w:sz w:val="22"/>
        </w:rPr>
        <w:t> </w:t>
      </w:r>
      <w:r w:rsidR="00DD1B4E" w:rsidRPr="007403B5">
        <w:rPr>
          <w:rFonts w:ascii="Arial" w:hAnsi="Arial" w:cs="Arial"/>
          <w:noProof/>
          <w:sz w:val="22"/>
        </w:rPr>
        <w:t> </w:t>
      </w:r>
      <w:r w:rsidR="00DD1B4E" w:rsidRPr="007403B5">
        <w:rPr>
          <w:rFonts w:ascii="Arial" w:hAnsi="Arial" w:cs="Arial"/>
          <w:noProof/>
          <w:sz w:val="22"/>
        </w:rPr>
        <w:t> </w:t>
      </w:r>
      <w:r w:rsidR="00DD1B4E" w:rsidRPr="007403B5">
        <w:rPr>
          <w:rFonts w:ascii="Arial" w:hAnsi="Arial" w:cs="Arial"/>
          <w:noProof/>
          <w:sz w:val="22"/>
        </w:rPr>
        <w:t> </w:t>
      </w:r>
      <w:r w:rsidR="00DD1B4E" w:rsidRPr="007403B5">
        <w:rPr>
          <w:rFonts w:ascii="Arial" w:hAnsi="Arial" w:cs="Arial"/>
          <w:sz w:val="22"/>
        </w:rPr>
        <w:fldChar w:fldCharType="end"/>
      </w:r>
      <w:bookmarkEnd w:id="3"/>
      <w:r w:rsidR="00DD1B4E" w:rsidRPr="007403B5">
        <w:rPr>
          <w:rFonts w:ascii="Arial" w:hAnsi="Arial" w:cs="Arial"/>
          <w:sz w:val="22"/>
        </w:rPr>
        <w:t xml:space="preserve"> </w:t>
      </w:r>
      <w:r w:rsidRPr="007403B5">
        <w:rPr>
          <w:rFonts w:ascii="Arial" w:hAnsi="Arial" w:cs="Arial"/>
          <w:sz w:val="22"/>
        </w:rPr>
        <w:t xml:space="preserve">hat </w:t>
      </w:r>
      <w:r w:rsidR="00A40D7D" w:rsidRPr="007403B5">
        <w:rPr>
          <w:rFonts w:ascii="Arial" w:hAnsi="Arial" w:cs="Arial"/>
          <w:sz w:val="22"/>
        </w:rPr>
        <w:t>heute</w:t>
      </w:r>
      <w:r w:rsidRPr="007403B5">
        <w:rPr>
          <w:rFonts w:ascii="Arial" w:hAnsi="Arial" w:cs="Arial"/>
          <w:sz w:val="22"/>
        </w:rPr>
        <w:t xml:space="preserve"> eine Verwaltungsratssitzung der oben erwähnten Gesellschaft stattgefunden. Über deren Beschlüsse errichtet die unterzeichnende Urkundsperson nach den Bestimmungen des Schweizerischen Obligationenrechtes </w:t>
      </w:r>
      <w:r w:rsidR="007403B5">
        <w:rPr>
          <w:rFonts w:ascii="Arial" w:hAnsi="Arial" w:cs="Arial"/>
          <w:sz w:val="22"/>
        </w:rPr>
        <w:t>(OR) diese öffentliche Urkunde.</w:t>
      </w:r>
    </w:p>
    <w:p w:rsidR="00B062F2" w:rsidRPr="00AA31D0" w:rsidRDefault="00B062F2" w:rsidP="00400EFF">
      <w:pPr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br w:type="page"/>
      </w:r>
    </w:p>
    <w:p w:rsidR="00400EFF" w:rsidRPr="00C344B6" w:rsidRDefault="00400EFF" w:rsidP="007403B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lastRenderedPageBreak/>
        <w:t>I.</w:t>
      </w:r>
    </w:p>
    <w:p w:rsidR="00400EFF" w:rsidRPr="00C344B6" w:rsidRDefault="008930EE" w:rsidP="00CD20CC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Pr="00C344B6">
        <w:rPr>
          <w:rFonts w:ascii="Arial" w:hAnsi="Arial" w:cs="Arial"/>
          <w:sz w:val="22"/>
          <w:szCs w:val="22"/>
        </w:rPr>
      </w:r>
      <w:r w:rsidRPr="00C344B6">
        <w:rPr>
          <w:rFonts w:ascii="Arial" w:hAnsi="Arial" w:cs="Arial"/>
          <w:sz w:val="22"/>
          <w:szCs w:val="22"/>
        </w:rPr>
        <w:fldChar w:fldCharType="separate"/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sz w:val="22"/>
          <w:szCs w:val="22"/>
        </w:rPr>
        <w:fldChar w:fldCharType="end"/>
      </w:r>
      <w:r w:rsidR="00400EFF" w:rsidRPr="00C344B6">
        <w:rPr>
          <w:rFonts w:ascii="Arial" w:hAnsi="Arial" w:cs="Arial"/>
          <w:i/>
          <w:sz w:val="22"/>
          <w:szCs w:val="22"/>
        </w:rPr>
        <w:t xml:space="preserve"> </w:t>
      </w:r>
      <w:r w:rsidR="00400EFF" w:rsidRPr="00C344B6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D26A4A" w:rsidRPr="00C344B6">
        <w:rPr>
          <w:rFonts w:ascii="Arial" w:hAnsi="Arial" w:cs="Arial"/>
          <w:sz w:val="22"/>
          <w:szCs w:val="22"/>
        </w:rPr>
        <w:t>Prot</w:t>
      </w:r>
      <w:r w:rsidR="00D80CEC" w:rsidRPr="00C344B6">
        <w:rPr>
          <w:rFonts w:ascii="Arial" w:hAnsi="Arial" w:cs="Arial"/>
          <w:sz w:val="22"/>
          <w:szCs w:val="22"/>
        </w:rPr>
        <w:t>o</w:t>
      </w:r>
      <w:r w:rsidR="00D26A4A" w:rsidRPr="00C344B6">
        <w:rPr>
          <w:rFonts w:ascii="Arial" w:hAnsi="Arial" w:cs="Arial"/>
          <w:sz w:val="22"/>
          <w:szCs w:val="22"/>
        </w:rPr>
        <w:t>kollführer</w:t>
      </w:r>
      <w:r w:rsidR="00400EFF" w:rsidRPr="00C344B6">
        <w:rPr>
          <w:rFonts w:ascii="Arial" w:hAnsi="Arial" w:cs="Arial"/>
          <w:sz w:val="22"/>
          <w:szCs w:val="22"/>
        </w:rPr>
        <w:t xml:space="preserve"> amtet</w:t>
      </w:r>
      <w:r w:rsidR="00400EFF"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Pr="00C344B6">
        <w:rPr>
          <w:rFonts w:ascii="Arial" w:hAnsi="Arial" w:cs="Arial"/>
          <w:sz w:val="22"/>
          <w:szCs w:val="22"/>
        </w:rPr>
      </w:r>
      <w:r w:rsidRPr="00C344B6">
        <w:rPr>
          <w:rFonts w:ascii="Arial" w:hAnsi="Arial" w:cs="Arial"/>
          <w:sz w:val="22"/>
          <w:szCs w:val="22"/>
        </w:rPr>
        <w:fldChar w:fldCharType="separate"/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sz w:val="22"/>
          <w:szCs w:val="22"/>
        </w:rPr>
        <w:fldChar w:fldCharType="end"/>
      </w:r>
      <w:r w:rsidR="00DD1B4E" w:rsidRPr="00C344B6">
        <w:rPr>
          <w:rFonts w:ascii="Arial" w:hAnsi="Arial" w:cs="Arial"/>
          <w:i/>
          <w:sz w:val="22"/>
          <w:szCs w:val="22"/>
        </w:rPr>
        <w:t>.</w:t>
      </w:r>
    </w:p>
    <w:p w:rsidR="00400EFF" w:rsidRPr="00C344B6" w:rsidRDefault="00400EFF" w:rsidP="00CD20C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D</w:t>
      </w:r>
      <w:r w:rsidR="00C344B6">
        <w:rPr>
          <w:rFonts w:ascii="Arial" w:hAnsi="Arial" w:cs="Arial"/>
          <w:sz w:val="22"/>
          <w:szCs w:val="22"/>
        </w:rPr>
        <w:t>er Vorsitzende stellt fest:</w:t>
      </w:r>
    </w:p>
    <w:p w:rsidR="00DD1B4E" w:rsidRPr="00FF728F" w:rsidRDefault="00400EFF" w:rsidP="00CD20CC">
      <w:pPr>
        <w:pStyle w:val="Listenabsatz"/>
        <w:numPr>
          <w:ilvl w:val="0"/>
          <w:numId w:val="17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F728F">
        <w:rPr>
          <w:rFonts w:ascii="Arial" w:hAnsi="Arial" w:cs="Arial"/>
          <w:sz w:val="22"/>
          <w:szCs w:val="22"/>
        </w:rPr>
        <w:t xml:space="preserve">folgende Verwaltungsräte </w:t>
      </w:r>
      <w:r w:rsidR="00C344B6" w:rsidRPr="00FF728F">
        <w:rPr>
          <w:rFonts w:ascii="Arial" w:hAnsi="Arial" w:cs="Arial"/>
          <w:sz w:val="22"/>
          <w:szCs w:val="22"/>
        </w:rPr>
        <w:t>sind anwesend</w:t>
      </w:r>
      <w:r w:rsidRPr="00FF728F">
        <w:rPr>
          <w:rFonts w:ascii="Arial" w:hAnsi="Arial" w:cs="Arial"/>
          <w:sz w:val="22"/>
          <w:szCs w:val="22"/>
        </w:rPr>
        <w:t>:</w:t>
      </w:r>
      <w:bookmarkStart w:id="4" w:name="Text3"/>
      <w:r w:rsidR="00FF728F" w:rsidRPr="00FF728F">
        <w:rPr>
          <w:rFonts w:ascii="Arial" w:hAnsi="Arial" w:cs="Arial"/>
          <w:sz w:val="22"/>
          <w:szCs w:val="22"/>
        </w:rPr>
        <w:br/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bookmarkEnd w:id="4"/>
      <w:r w:rsidR="00DD1B4E" w:rsidRPr="00FF728F">
        <w:rPr>
          <w:rFonts w:ascii="Arial" w:hAnsi="Arial" w:cs="Arial"/>
          <w:sz w:val="22"/>
          <w:szCs w:val="22"/>
        </w:rPr>
        <w:t>,</w:t>
      </w:r>
      <w:r w:rsidR="00FF728F" w:rsidRPr="00FF728F">
        <w:rPr>
          <w:rFonts w:ascii="Arial" w:hAnsi="Arial" w:cs="Arial"/>
          <w:sz w:val="22"/>
          <w:szCs w:val="22"/>
        </w:rPr>
        <w:br/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r w:rsidR="00DD1B4E" w:rsidRPr="00FF728F">
        <w:rPr>
          <w:rFonts w:ascii="Arial" w:hAnsi="Arial" w:cs="Arial"/>
          <w:sz w:val="22"/>
          <w:szCs w:val="22"/>
        </w:rPr>
        <w:t>,</w:t>
      </w:r>
      <w:r w:rsidR="00FF728F">
        <w:rPr>
          <w:rFonts w:ascii="Arial" w:hAnsi="Arial" w:cs="Arial"/>
          <w:sz w:val="22"/>
          <w:szCs w:val="22"/>
        </w:rPr>
        <w:br/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C344B6">
        <w:rPr>
          <w:rFonts w:ascii="Arial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r w:rsidR="00D80CEC" w:rsidRPr="00FF728F">
        <w:rPr>
          <w:rFonts w:ascii="Arial" w:hAnsi="Arial" w:cs="Arial"/>
          <w:sz w:val="22"/>
          <w:szCs w:val="22"/>
        </w:rPr>
        <w:t>;</w:t>
      </w:r>
    </w:p>
    <w:p w:rsidR="00C344B6" w:rsidRPr="003C1FE5" w:rsidRDefault="00C344B6" w:rsidP="00CD20CC">
      <w:pPr>
        <w:pStyle w:val="Listenabsatz"/>
        <w:numPr>
          <w:ilvl w:val="0"/>
          <w:numId w:val="19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damit ist der Verwaltungsrat vollzählig anwesend und für die vorgesehenen Traktanden beschlussfähig.</w:t>
      </w:r>
    </w:p>
    <w:p w:rsidR="00400EFF" w:rsidRPr="00C344B6" w:rsidRDefault="00400EFF" w:rsidP="00400EF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400EFF" w:rsidRPr="00C344B6" w:rsidRDefault="00400EFF" w:rsidP="00CD20CC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Er teilt mit:</w:t>
      </w:r>
    </w:p>
    <w:p w:rsidR="00400EFF" w:rsidRPr="00C344B6" w:rsidRDefault="00400EFF" w:rsidP="00CD20CC">
      <w:p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-</w:t>
      </w:r>
      <w:r w:rsidRPr="00C344B6">
        <w:rPr>
          <w:rFonts w:ascii="Arial" w:hAnsi="Arial" w:cs="Arial"/>
          <w:sz w:val="22"/>
          <w:szCs w:val="22"/>
        </w:rPr>
        <w:tab/>
        <w:t>der Verwaltungsrat hat beschlossen, die nachträgliche Leistung von Einlagen auf nicht voll</w:t>
      </w:r>
      <w:r w:rsidR="005363C8" w:rsidRPr="00C344B6">
        <w:rPr>
          <w:rFonts w:ascii="Arial" w:hAnsi="Arial" w:cs="Arial"/>
          <w:sz w:val="22"/>
          <w:szCs w:val="22"/>
        </w:rPr>
        <w:t xml:space="preserve"> liberierte Aktien zu verlangen,</w:t>
      </w:r>
    </w:p>
    <w:p w:rsidR="00400EFF" w:rsidRPr="00C344B6" w:rsidRDefault="007403B5" w:rsidP="007403B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-</w:t>
      </w:r>
      <w:r w:rsidRPr="00C344B6">
        <w:rPr>
          <w:rFonts w:ascii="Arial" w:hAnsi="Arial" w:cs="Arial"/>
          <w:sz w:val="22"/>
          <w:szCs w:val="22"/>
        </w:rPr>
        <w:tab/>
        <w:t>inzwischen ist diese erfolgt.</w:t>
      </w:r>
    </w:p>
    <w:p w:rsidR="00400EFF" w:rsidRPr="00C344B6" w:rsidRDefault="00400EFF" w:rsidP="007403B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II.</w:t>
      </w:r>
    </w:p>
    <w:p w:rsidR="00400EFF" w:rsidRPr="00C344B6" w:rsidRDefault="00400EFF" w:rsidP="00400EFF">
      <w:p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Der Vorsitzende legt folgende Belege vor:</w:t>
      </w:r>
    </w:p>
    <w:p w:rsidR="00400EFF" w:rsidRPr="00C344B6" w:rsidRDefault="00400EFF" w:rsidP="00400EFF">
      <w:pPr>
        <w:jc w:val="both"/>
        <w:rPr>
          <w:rFonts w:ascii="Arial" w:hAnsi="Arial" w:cs="Arial"/>
          <w:sz w:val="22"/>
          <w:szCs w:val="22"/>
        </w:rPr>
      </w:pPr>
    </w:p>
    <w:p w:rsidR="00400EFF" w:rsidRPr="00C344B6" w:rsidRDefault="00400EFF" w:rsidP="00780ED9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b/>
          <w:i/>
          <w:sz w:val="22"/>
          <w:szCs w:val="22"/>
          <w:u w:val="single"/>
        </w:rPr>
        <w:t>Sacheinlagen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p w:rsidR="00400EFF" w:rsidRPr="00C344B6" w:rsidRDefault="00400EFF" w:rsidP="00400EFF">
      <w:pPr>
        <w:jc w:val="both"/>
        <w:rPr>
          <w:rFonts w:ascii="Arial" w:hAnsi="Arial" w:cs="Arial"/>
          <w:sz w:val="22"/>
          <w:szCs w:val="22"/>
        </w:rPr>
      </w:pPr>
    </w:p>
    <w:p w:rsidR="00400EFF" w:rsidRPr="00C344B6" w:rsidRDefault="00400EFF" w:rsidP="00780ED9">
      <w:pPr>
        <w:ind w:firstLine="420"/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i/>
          <w:sz w:val="22"/>
          <w:szCs w:val="22"/>
          <w:u w:val="single"/>
        </w:rPr>
        <w:t>Vol</w:t>
      </w:r>
      <w:r w:rsidR="00685AA9" w:rsidRPr="00C344B6">
        <w:rPr>
          <w:rFonts w:ascii="Arial" w:hAnsi="Arial" w:cs="Arial"/>
          <w:i/>
          <w:sz w:val="22"/>
          <w:szCs w:val="22"/>
          <w:u w:val="single"/>
        </w:rPr>
        <w:t>l</w:t>
      </w:r>
      <w:r w:rsidRPr="00C344B6">
        <w:rPr>
          <w:rFonts w:ascii="Arial" w:hAnsi="Arial" w:cs="Arial"/>
          <w:i/>
          <w:sz w:val="22"/>
          <w:szCs w:val="22"/>
          <w:u w:val="single"/>
        </w:rPr>
        <w:t>liberierung</w:t>
      </w:r>
      <w:r w:rsidR="004F01DD" w:rsidRPr="00C344B6">
        <w:rPr>
          <w:rFonts w:ascii="Arial" w:hAnsi="Arial" w:cs="Arial"/>
          <w:i/>
          <w:sz w:val="22"/>
          <w:szCs w:val="22"/>
        </w:rPr>
        <w:t>]</w:t>
      </w:r>
    </w:p>
    <w:p w:rsidR="00400EFF" w:rsidRPr="00C344B6" w:rsidRDefault="00400EFF" w:rsidP="00400EF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 xml:space="preserve">Sacheinlagevertrag vom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4F01DD"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>über die in den zu ändernden Statuten angegebenen Sacheinlagen. Diese Sacheinlagen dienen zur restlichen, vollständigen Leistung der se</w:t>
      </w:r>
      <w:r w:rsidR="00FF728F">
        <w:rPr>
          <w:rFonts w:ascii="Arial" w:hAnsi="Arial" w:cs="Arial"/>
          <w:sz w:val="22"/>
          <w:szCs w:val="22"/>
        </w:rPr>
        <w:t>inerzeit versprochenen Einlagen;</w:t>
      </w:r>
    </w:p>
    <w:p w:rsidR="00C344B6" w:rsidRDefault="00C344B6" w:rsidP="002B3B1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00EFF" w:rsidRPr="00C344B6" w:rsidRDefault="005363C8" w:rsidP="002B3B18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ab/>
      </w:r>
      <w:r w:rsidR="00C76688"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="00C76688" w:rsidRPr="00C344B6">
        <w:rPr>
          <w:rFonts w:ascii="Arial" w:hAnsi="Arial" w:cs="Arial"/>
          <w:i/>
          <w:sz w:val="22"/>
          <w:szCs w:val="22"/>
          <w:u w:val="single"/>
        </w:rPr>
        <w:t>Teilliberierung</w:t>
      </w:r>
      <w:r w:rsidR="00C76688" w:rsidRPr="00C344B6">
        <w:rPr>
          <w:rFonts w:ascii="Arial" w:hAnsi="Arial" w:cs="Arial"/>
          <w:i/>
          <w:sz w:val="22"/>
          <w:szCs w:val="22"/>
        </w:rPr>
        <w:t>]</w:t>
      </w:r>
    </w:p>
    <w:p w:rsidR="00400EFF" w:rsidRPr="00C344B6" w:rsidRDefault="00400EFF" w:rsidP="00C766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-</w:t>
      </w:r>
      <w:r w:rsidRPr="00C344B6">
        <w:rPr>
          <w:rFonts w:ascii="Arial" w:hAnsi="Arial" w:cs="Arial"/>
          <w:sz w:val="22"/>
          <w:szCs w:val="22"/>
        </w:rPr>
        <w:tab/>
        <w:t xml:space="preserve">Sacheinlagevertrag vom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4F01DD"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>über die in den zu ändernden Statuten angegebenen Sacheinlagen. Diese Sacheinlagen dienen zur weiteren, teil</w:t>
      </w:r>
      <w:r w:rsidR="00190BA3" w:rsidRPr="00C344B6">
        <w:rPr>
          <w:rFonts w:ascii="Arial" w:hAnsi="Arial" w:cs="Arial"/>
          <w:sz w:val="22"/>
          <w:szCs w:val="22"/>
        </w:rPr>
        <w:t xml:space="preserve">weisen Leistung der seinerzeit </w:t>
      </w:r>
      <w:r w:rsidRPr="00C344B6">
        <w:rPr>
          <w:rFonts w:ascii="Arial" w:hAnsi="Arial" w:cs="Arial"/>
          <w:sz w:val="22"/>
          <w:szCs w:val="22"/>
        </w:rPr>
        <w:t>versprochenen Einlagen, nämlich zur Liberierung von:</w:t>
      </w:r>
    </w:p>
    <w:p w:rsidR="00400EFF" w:rsidRPr="00C344B6" w:rsidRDefault="00400EFF" w:rsidP="002B3B18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a)</w:t>
      </w:r>
      <w:r w:rsidRPr="00C344B6">
        <w:rPr>
          <w:rFonts w:ascii="Arial" w:hAnsi="Arial" w:cs="Arial"/>
          <w:sz w:val="22"/>
          <w:szCs w:val="22"/>
        </w:rPr>
        <w:tab/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4F01DD"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 xml:space="preserve">Aktien des Aktionärs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2B3B18" w:rsidRPr="00C344B6">
        <w:rPr>
          <w:rFonts w:ascii="Arial" w:hAnsi="Arial" w:cs="Arial"/>
          <w:i/>
          <w:sz w:val="22"/>
          <w:szCs w:val="22"/>
        </w:rPr>
        <w:t xml:space="preserve"> </w:t>
      </w:r>
      <w:r w:rsidR="0002191F" w:rsidRPr="00C344B6">
        <w:rPr>
          <w:rFonts w:ascii="Arial" w:hAnsi="Arial" w:cs="Arial"/>
          <w:sz w:val="22"/>
          <w:szCs w:val="22"/>
        </w:rPr>
        <w:t xml:space="preserve">nun zu insgesamt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4F01DD" w:rsidRPr="00C344B6">
        <w:rPr>
          <w:rFonts w:ascii="Arial" w:hAnsi="Arial" w:cs="Arial"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>%</w:t>
      </w:r>
    </w:p>
    <w:p w:rsidR="00400EFF" w:rsidRPr="00FF728F" w:rsidRDefault="00400EFF" w:rsidP="00DD1B4E">
      <w:pPr>
        <w:tabs>
          <w:tab w:val="left" w:pos="426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FF728F">
        <w:rPr>
          <w:rFonts w:ascii="Arial" w:hAnsi="Arial" w:cs="Arial"/>
          <w:sz w:val="22"/>
          <w:szCs w:val="22"/>
        </w:rPr>
        <w:tab/>
        <w:t>b)</w:t>
      </w:r>
      <w:r w:rsidRPr="00FF728F">
        <w:rPr>
          <w:rFonts w:ascii="Arial" w:hAnsi="Arial" w:cs="Arial"/>
          <w:sz w:val="22"/>
          <w:szCs w:val="22"/>
        </w:rPr>
        <w:tab/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r w:rsidR="00DD1B4E" w:rsidRPr="00FF728F">
        <w:rPr>
          <w:rFonts w:ascii="Arial" w:hAnsi="Arial" w:cs="Arial"/>
          <w:sz w:val="22"/>
          <w:szCs w:val="22"/>
        </w:rPr>
        <w:t xml:space="preserve"> Aktien des Aktionärs </w:t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r w:rsidR="00DD1B4E" w:rsidRPr="00FF728F">
        <w:rPr>
          <w:rFonts w:ascii="Arial" w:hAnsi="Arial" w:cs="Arial"/>
          <w:sz w:val="22"/>
          <w:szCs w:val="22"/>
        </w:rPr>
        <w:t xml:space="preserve"> nun zu insgesamt </w:t>
      </w:r>
      <w:r w:rsidR="00DD1B4E" w:rsidRPr="00FF728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1B4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DD1B4E" w:rsidRPr="00FF728F">
        <w:rPr>
          <w:rFonts w:ascii="Arial" w:hAnsi="Arial" w:cs="Arial"/>
          <w:sz w:val="22"/>
          <w:szCs w:val="22"/>
        </w:rPr>
      </w:r>
      <w:r w:rsidR="00DD1B4E" w:rsidRPr="00FF728F">
        <w:rPr>
          <w:rFonts w:ascii="Arial" w:hAnsi="Arial" w:cs="Arial"/>
          <w:sz w:val="22"/>
          <w:szCs w:val="22"/>
        </w:rPr>
        <w:fldChar w:fldCharType="separate"/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DD1B4E" w:rsidRPr="00FF728F">
        <w:rPr>
          <w:rFonts w:ascii="Arial" w:hAnsi="Arial" w:cs="Arial"/>
          <w:sz w:val="22"/>
          <w:szCs w:val="22"/>
        </w:rPr>
        <w:fldChar w:fldCharType="end"/>
      </w:r>
      <w:r w:rsidR="00DD1B4E" w:rsidRPr="00FF728F">
        <w:rPr>
          <w:rFonts w:ascii="Arial" w:hAnsi="Arial" w:cs="Arial"/>
          <w:sz w:val="22"/>
          <w:szCs w:val="22"/>
        </w:rPr>
        <w:t xml:space="preserve"> %</w:t>
      </w:r>
      <w:r w:rsidR="00FF728F" w:rsidRPr="00FF728F">
        <w:rPr>
          <w:rFonts w:ascii="Arial" w:hAnsi="Arial" w:cs="Arial"/>
          <w:sz w:val="22"/>
          <w:szCs w:val="22"/>
        </w:rPr>
        <w:t>;</w:t>
      </w:r>
    </w:p>
    <w:p w:rsidR="00C344B6" w:rsidRDefault="00C344B6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400EFF" w:rsidRPr="00C344B6" w:rsidRDefault="004F01DD" w:rsidP="00400EFF">
      <w:pPr>
        <w:ind w:left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344B6">
        <w:rPr>
          <w:rFonts w:ascii="Arial" w:hAnsi="Arial" w:cs="Arial"/>
          <w:i/>
          <w:sz w:val="22"/>
          <w:szCs w:val="22"/>
        </w:rPr>
        <w:lastRenderedPageBreak/>
        <w:t>[</w:t>
      </w:r>
      <w:r w:rsidR="00400EFF" w:rsidRPr="00C344B6">
        <w:rPr>
          <w:rFonts w:ascii="Arial" w:hAnsi="Arial" w:cs="Arial"/>
          <w:i/>
          <w:sz w:val="22"/>
          <w:szCs w:val="22"/>
        </w:rPr>
        <w:t xml:space="preserve">Variante: </w:t>
      </w:r>
      <w:r w:rsidR="00400EFF" w:rsidRPr="00C344B6">
        <w:rPr>
          <w:rFonts w:ascii="Arial" w:hAnsi="Arial" w:cs="Arial"/>
          <w:b/>
          <w:i/>
          <w:sz w:val="22"/>
          <w:szCs w:val="22"/>
          <w:u w:val="single"/>
        </w:rPr>
        <w:t>Verrechnung</w:t>
      </w:r>
      <w:r w:rsidRPr="00C344B6">
        <w:rPr>
          <w:rFonts w:ascii="Arial" w:hAnsi="Arial" w:cs="Arial"/>
          <w:i/>
          <w:sz w:val="22"/>
          <w:szCs w:val="22"/>
          <w:u w:val="single"/>
        </w:rPr>
        <w:t>]</w:t>
      </w:r>
    </w:p>
    <w:p w:rsidR="00780ED9" w:rsidRPr="00C344B6" w:rsidRDefault="00780ED9" w:rsidP="00400EF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0D46F6" w:rsidRPr="00C344B6" w:rsidRDefault="00780ED9" w:rsidP="00780ED9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ab/>
      </w: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i/>
          <w:sz w:val="22"/>
          <w:szCs w:val="22"/>
          <w:u w:val="single"/>
        </w:rPr>
        <w:t>Vol</w:t>
      </w:r>
      <w:r w:rsidR="00685AA9" w:rsidRPr="00C344B6">
        <w:rPr>
          <w:rFonts w:ascii="Arial" w:hAnsi="Arial" w:cs="Arial"/>
          <w:i/>
          <w:sz w:val="22"/>
          <w:szCs w:val="22"/>
          <w:u w:val="single"/>
        </w:rPr>
        <w:t>l</w:t>
      </w:r>
      <w:r w:rsidRPr="00C344B6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bookmarkStart w:id="5" w:name="Text11"/>
    <w:p w:rsidR="00400EFF" w:rsidRDefault="00FA0E85" w:rsidP="00685A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Pr="00C344B6">
        <w:rPr>
          <w:rFonts w:ascii="Arial" w:hAnsi="Arial" w:cs="Arial"/>
          <w:sz w:val="22"/>
          <w:szCs w:val="22"/>
        </w:rPr>
      </w:r>
      <w:r w:rsidRPr="00C344B6">
        <w:rPr>
          <w:rFonts w:ascii="Arial" w:hAnsi="Arial" w:cs="Arial"/>
          <w:sz w:val="22"/>
          <w:szCs w:val="22"/>
        </w:rPr>
        <w:fldChar w:fldCharType="separate"/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sz w:val="22"/>
          <w:szCs w:val="22"/>
        </w:rPr>
        <w:fldChar w:fldCharType="end"/>
      </w:r>
      <w:bookmarkEnd w:id="5"/>
      <w:r w:rsidR="00400EFF" w:rsidRPr="00C344B6">
        <w:rPr>
          <w:rFonts w:ascii="Arial" w:hAnsi="Arial" w:cs="Arial"/>
          <w:sz w:val="22"/>
          <w:szCs w:val="22"/>
        </w:rPr>
        <w:t xml:space="preserve">, wonach dem Aktionär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6476DE" w:rsidRPr="00C344B6">
        <w:rPr>
          <w:rFonts w:ascii="Arial" w:hAnsi="Arial" w:cs="Arial"/>
          <w:i/>
          <w:sz w:val="22"/>
          <w:szCs w:val="22"/>
        </w:rPr>
        <w:t xml:space="preserve"> </w:t>
      </w:r>
      <w:r w:rsidR="00400EFF" w:rsidRPr="00C344B6">
        <w:rPr>
          <w:rFonts w:ascii="Arial" w:hAnsi="Arial" w:cs="Arial"/>
          <w:sz w:val="22"/>
          <w:szCs w:val="22"/>
        </w:rPr>
        <w:t xml:space="preserve">gemäss Bericht des Verwaltungsrates eine verrechenbare Forderung im Betrage von </w:t>
      </w:r>
      <w:r w:rsidR="00190BA3" w:rsidRPr="00C344B6">
        <w:rPr>
          <w:rFonts w:ascii="Arial" w:hAnsi="Arial" w:cs="Arial"/>
          <w:sz w:val="22"/>
          <w:szCs w:val="22"/>
        </w:rPr>
        <w:t>CHF 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6476DE" w:rsidRPr="00C344B6">
        <w:rPr>
          <w:rFonts w:ascii="Arial" w:hAnsi="Arial" w:cs="Arial"/>
          <w:i/>
          <w:sz w:val="22"/>
          <w:szCs w:val="22"/>
        </w:rPr>
        <w:t xml:space="preserve"> </w:t>
      </w:r>
      <w:r w:rsidR="00400EFF" w:rsidRPr="00C344B6">
        <w:rPr>
          <w:rFonts w:ascii="Arial" w:hAnsi="Arial" w:cs="Arial"/>
          <w:sz w:val="22"/>
          <w:szCs w:val="22"/>
        </w:rPr>
        <w:t xml:space="preserve">gegenüber der Gesellschaft zusteht, wovon gemäss ebenfalls vorliegender Verrechnungserklärung vom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6476DE" w:rsidRPr="00C344B6">
        <w:rPr>
          <w:rFonts w:ascii="Arial" w:hAnsi="Arial" w:cs="Arial"/>
          <w:i/>
          <w:sz w:val="22"/>
          <w:szCs w:val="22"/>
        </w:rPr>
        <w:t xml:space="preserve"> </w:t>
      </w:r>
      <w:r w:rsidR="00190BA3" w:rsidRPr="00C344B6">
        <w:rPr>
          <w:rFonts w:ascii="Arial" w:hAnsi="Arial" w:cs="Arial"/>
          <w:sz w:val="22"/>
          <w:szCs w:val="22"/>
        </w:rPr>
        <w:t>CHF 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6476DE" w:rsidRPr="00C344B6">
        <w:rPr>
          <w:rFonts w:ascii="Arial" w:hAnsi="Arial" w:cs="Arial"/>
          <w:i/>
          <w:sz w:val="22"/>
          <w:szCs w:val="22"/>
        </w:rPr>
        <w:t xml:space="preserve"> </w:t>
      </w:r>
      <w:r w:rsidR="00400EFF" w:rsidRPr="00C344B6">
        <w:rPr>
          <w:rFonts w:ascii="Arial" w:hAnsi="Arial" w:cs="Arial"/>
          <w:sz w:val="22"/>
          <w:szCs w:val="22"/>
        </w:rPr>
        <w:t>verwendet werden zur restlichen, vollständigen Leistung der se</w:t>
      </w:r>
      <w:r w:rsidR="00FF728F">
        <w:rPr>
          <w:rFonts w:ascii="Arial" w:hAnsi="Arial" w:cs="Arial"/>
          <w:sz w:val="22"/>
          <w:szCs w:val="22"/>
        </w:rPr>
        <w:t>inerzeit versprochenen Einlagen;</w:t>
      </w:r>
    </w:p>
    <w:p w:rsidR="00C344B6" w:rsidRPr="00C344B6" w:rsidRDefault="00C344B6" w:rsidP="00C344B6">
      <w:pPr>
        <w:jc w:val="both"/>
        <w:rPr>
          <w:rFonts w:ascii="Arial" w:hAnsi="Arial" w:cs="Arial"/>
          <w:sz w:val="22"/>
          <w:szCs w:val="22"/>
        </w:rPr>
      </w:pPr>
    </w:p>
    <w:p w:rsidR="00780ED9" w:rsidRPr="00C344B6" w:rsidRDefault="00780ED9" w:rsidP="000D46F6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bookmarkStart w:id="6" w:name="Text12"/>
    <w:p w:rsidR="005363C8" w:rsidRPr="00C344B6" w:rsidRDefault="00FA0E85" w:rsidP="00685A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Pr="00C344B6">
        <w:rPr>
          <w:rFonts w:ascii="Arial" w:hAnsi="Arial" w:cs="Arial"/>
          <w:sz w:val="22"/>
          <w:szCs w:val="22"/>
        </w:rPr>
      </w:r>
      <w:r w:rsidRPr="00C344B6">
        <w:rPr>
          <w:rFonts w:ascii="Arial" w:hAnsi="Arial" w:cs="Arial"/>
          <w:sz w:val="22"/>
          <w:szCs w:val="22"/>
        </w:rPr>
        <w:fldChar w:fldCharType="separate"/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noProof/>
          <w:sz w:val="22"/>
          <w:szCs w:val="22"/>
        </w:rPr>
        <w:t> </w:t>
      </w:r>
      <w:r w:rsidRPr="00C344B6">
        <w:rPr>
          <w:rFonts w:ascii="Arial" w:hAnsi="Arial" w:cs="Arial"/>
          <w:sz w:val="22"/>
          <w:szCs w:val="22"/>
        </w:rPr>
        <w:fldChar w:fldCharType="end"/>
      </w:r>
      <w:bookmarkEnd w:id="6"/>
      <w:r w:rsidR="00780ED9" w:rsidRPr="00C344B6">
        <w:rPr>
          <w:rFonts w:ascii="Arial" w:hAnsi="Arial" w:cs="Arial"/>
          <w:sz w:val="22"/>
          <w:szCs w:val="22"/>
        </w:rPr>
        <w:t xml:space="preserve">, wonach dem Aktionär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780ED9" w:rsidRPr="00C344B6">
        <w:rPr>
          <w:rFonts w:ascii="Arial" w:hAnsi="Arial" w:cs="Arial"/>
          <w:i/>
          <w:sz w:val="22"/>
          <w:szCs w:val="22"/>
        </w:rPr>
        <w:t xml:space="preserve"> </w:t>
      </w:r>
      <w:r w:rsidR="00780ED9" w:rsidRPr="00C344B6">
        <w:rPr>
          <w:rFonts w:ascii="Arial" w:hAnsi="Arial" w:cs="Arial"/>
          <w:sz w:val="22"/>
          <w:szCs w:val="22"/>
        </w:rPr>
        <w:t xml:space="preserve">gemäss Bericht des Verwaltungsrates eine verrechenbare Forderung im Betrage von </w:t>
      </w:r>
      <w:r w:rsidR="00190BA3" w:rsidRPr="00C344B6">
        <w:rPr>
          <w:rFonts w:ascii="Arial" w:hAnsi="Arial" w:cs="Arial"/>
          <w:sz w:val="22"/>
          <w:szCs w:val="22"/>
        </w:rPr>
        <w:t>CHF 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780ED9" w:rsidRPr="00C344B6">
        <w:rPr>
          <w:rFonts w:ascii="Arial" w:hAnsi="Arial" w:cs="Arial"/>
          <w:i/>
          <w:sz w:val="22"/>
          <w:szCs w:val="22"/>
        </w:rPr>
        <w:t xml:space="preserve"> </w:t>
      </w:r>
      <w:r w:rsidR="00780ED9" w:rsidRPr="00C344B6">
        <w:rPr>
          <w:rFonts w:ascii="Arial" w:hAnsi="Arial" w:cs="Arial"/>
          <w:sz w:val="22"/>
          <w:szCs w:val="22"/>
        </w:rPr>
        <w:t xml:space="preserve">gegenüber der Gesellschaft zusteht, wovon gemäss ebenfalls vorliegender Verrechnungserklärung vom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780ED9" w:rsidRPr="00C344B6">
        <w:rPr>
          <w:rFonts w:ascii="Arial" w:hAnsi="Arial" w:cs="Arial"/>
          <w:i/>
          <w:sz w:val="22"/>
          <w:szCs w:val="22"/>
        </w:rPr>
        <w:t xml:space="preserve"> </w:t>
      </w:r>
      <w:r w:rsidR="0088445A" w:rsidRPr="00C344B6">
        <w:rPr>
          <w:rFonts w:ascii="Arial" w:hAnsi="Arial" w:cs="Arial"/>
          <w:sz w:val="22"/>
          <w:szCs w:val="22"/>
        </w:rPr>
        <w:t>CHF 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780ED9" w:rsidRPr="00C344B6">
        <w:rPr>
          <w:rFonts w:ascii="Arial" w:hAnsi="Arial" w:cs="Arial"/>
          <w:i/>
          <w:sz w:val="22"/>
          <w:szCs w:val="22"/>
        </w:rPr>
        <w:t xml:space="preserve"> </w:t>
      </w:r>
      <w:r w:rsidR="00780ED9" w:rsidRPr="00C344B6">
        <w:rPr>
          <w:rFonts w:ascii="Arial" w:hAnsi="Arial" w:cs="Arial"/>
          <w:sz w:val="22"/>
          <w:szCs w:val="22"/>
        </w:rPr>
        <w:t>verwendet werden zur weiteren, teilweisen Leistung</w:t>
      </w:r>
      <w:r w:rsidR="00905D0C" w:rsidRPr="00C344B6">
        <w:rPr>
          <w:rFonts w:ascii="Arial" w:hAnsi="Arial" w:cs="Arial"/>
          <w:sz w:val="22"/>
          <w:szCs w:val="22"/>
        </w:rPr>
        <w:t xml:space="preserve"> der seinerzeit versprochenen Einlagen, nämlich zur Liberierung</w:t>
      </w:r>
      <w:r w:rsidR="00780ED9" w:rsidRPr="00C344B6">
        <w:rPr>
          <w:rFonts w:ascii="Arial" w:hAnsi="Arial" w:cs="Arial"/>
          <w:sz w:val="22"/>
          <w:szCs w:val="22"/>
        </w:rPr>
        <w:t xml:space="preserve"> von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C344B6">
        <w:rPr>
          <w:rFonts w:ascii="Arial" w:hAnsi="Arial" w:cs="Arial"/>
          <w:sz w:val="22"/>
          <w:szCs w:val="22"/>
        </w:rPr>
        <w:t xml:space="preserve"> Aktien</w:t>
      </w:r>
      <w:r w:rsidR="00780ED9" w:rsidRPr="00C344B6">
        <w:rPr>
          <w:rFonts w:ascii="Arial" w:hAnsi="Arial" w:cs="Arial"/>
          <w:i/>
          <w:sz w:val="22"/>
          <w:szCs w:val="22"/>
        </w:rPr>
        <w:t xml:space="preserve"> </w:t>
      </w:r>
      <w:r w:rsidR="00780ED9" w:rsidRPr="00C344B6">
        <w:rPr>
          <w:rFonts w:ascii="Arial" w:hAnsi="Arial" w:cs="Arial"/>
          <w:sz w:val="22"/>
          <w:szCs w:val="22"/>
        </w:rPr>
        <w:t xml:space="preserve">dieses Aktionärs </w:t>
      </w:r>
      <w:r w:rsidR="0002191F" w:rsidRPr="00C344B6">
        <w:rPr>
          <w:rFonts w:ascii="Arial" w:hAnsi="Arial" w:cs="Arial"/>
          <w:sz w:val="22"/>
          <w:szCs w:val="22"/>
        </w:rPr>
        <w:t xml:space="preserve">nun zu insgesamt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780ED9" w:rsidRPr="00C344B6">
        <w:rPr>
          <w:rFonts w:ascii="Arial" w:hAnsi="Arial" w:cs="Arial"/>
          <w:sz w:val="22"/>
          <w:szCs w:val="22"/>
        </w:rPr>
        <w:t xml:space="preserve"> %</w:t>
      </w:r>
      <w:r w:rsidR="00FF728F">
        <w:rPr>
          <w:rFonts w:ascii="Arial" w:hAnsi="Arial" w:cs="Arial"/>
          <w:sz w:val="22"/>
          <w:szCs w:val="22"/>
        </w:rPr>
        <w:t>;</w:t>
      </w:r>
    </w:p>
    <w:p w:rsidR="00780ED9" w:rsidRDefault="00780ED9" w:rsidP="005363C8">
      <w:pPr>
        <w:jc w:val="both"/>
        <w:rPr>
          <w:rFonts w:ascii="Arial" w:hAnsi="Arial" w:cs="Arial"/>
          <w:sz w:val="22"/>
          <w:szCs w:val="22"/>
        </w:rPr>
      </w:pPr>
    </w:p>
    <w:p w:rsidR="00415BB9" w:rsidRPr="00C344B6" w:rsidRDefault="00415BB9" w:rsidP="005363C8">
      <w:pPr>
        <w:jc w:val="both"/>
        <w:rPr>
          <w:rFonts w:ascii="Arial" w:hAnsi="Arial" w:cs="Arial"/>
          <w:sz w:val="22"/>
          <w:szCs w:val="22"/>
        </w:rPr>
      </w:pPr>
    </w:p>
    <w:p w:rsidR="002B25B3" w:rsidRPr="00C344B6" w:rsidRDefault="002B25B3" w:rsidP="002B25B3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i/>
          <w:sz w:val="22"/>
          <w:szCs w:val="22"/>
        </w:rPr>
        <w:tab/>
        <w:t xml:space="preserve">[Variante: </w:t>
      </w:r>
      <w:r w:rsidRPr="00C344B6">
        <w:rPr>
          <w:rFonts w:ascii="Arial" w:hAnsi="Arial" w:cs="Arial"/>
          <w:b/>
          <w:i/>
          <w:sz w:val="22"/>
          <w:szCs w:val="22"/>
          <w:u w:val="single"/>
        </w:rPr>
        <w:t>Umwandlung von Eigenkapital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p w:rsidR="002B25B3" w:rsidRPr="00C344B6" w:rsidRDefault="002B25B3" w:rsidP="002B25B3">
      <w:pPr>
        <w:jc w:val="both"/>
        <w:rPr>
          <w:rFonts w:ascii="Arial" w:hAnsi="Arial" w:cs="Arial"/>
          <w:sz w:val="22"/>
          <w:szCs w:val="22"/>
        </w:rPr>
      </w:pPr>
    </w:p>
    <w:p w:rsidR="001A4CA5" w:rsidRPr="00C344B6" w:rsidRDefault="002B25B3" w:rsidP="001A4C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 xml:space="preserve">Protokoll des Generalversammlungsbeschlusses vom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>über die nachträgliche Liberierung von Einlagen durch Umwandlung von frei verwendba</w:t>
      </w:r>
      <w:r w:rsidR="001A4CA5" w:rsidRPr="00C344B6">
        <w:rPr>
          <w:rFonts w:ascii="Arial" w:hAnsi="Arial" w:cs="Arial"/>
          <w:sz w:val="22"/>
          <w:szCs w:val="22"/>
        </w:rPr>
        <w:t>rem Eigenkapital</w:t>
      </w:r>
      <w:r w:rsidR="00FF728F">
        <w:rPr>
          <w:rFonts w:ascii="Arial" w:hAnsi="Arial" w:cs="Arial"/>
          <w:sz w:val="22"/>
          <w:szCs w:val="22"/>
        </w:rPr>
        <w:t>;</w:t>
      </w:r>
    </w:p>
    <w:p w:rsidR="002B25B3" w:rsidRPr="00C344B6" w:rsidRDefault="002B25B3" w:rsidP="002B25B3">
      <w:pPr>
        <w:jc w:val="both"/>
        <w:rPr>
          <w:rFonts w:ascii="Arial" w:hAnsi="Arial" w:cs="Arial"/>
          <w:sz w:val="22"/>
          <w:szCs w:val="22"/>
        </w:rPr>
      </w:pPr>
    </w:p>
    <w:p w:rsidR="002B25B3" w:rsidRPr="00C344B6" w:rsidRDefault="002B25B3" w:rsidP="002B25B3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ab/>
      </w: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i/>
          <w:sz w:val="22"/>
          <w:szCs w:val="22"/>
          <w:u w:val="single"/>
        </w:rPr>
        <w:t>Jahresrechnung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p w:rsidR="001A4CA5" w:rsidRPr="00C344B6" w:rsidRDefault="001A4CA5" w:rsidP="002B25B3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</w:p>
    <w:p w:rsidR="002B25B3" w:rsidRPr="00C344B6" w:rsidRDefault="002B25B3" w:rsidP="001A4C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 xml:space="preserve">die von den Aktionären am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Pr="00C344B6">
        <w:rPr>
          <w:rFonts w:ascii="Arial" w:hAnsi="Arial" w:cs="Arial"/>
          <w:i/>
          <w:sz w:val="22"/>
          <w:szCs w:val="22"/>
        </w:rPr>
        <w:t xml:space="preserve"> </w:t>
      </w:r>
      <w:r w:rsidRPr="00C344B6">
        <w:rPr>
          <w:rFonts w:ascii="Arial" w:hAnsi="Arial" w:cs="Arial"/>
          <w:sz w:val="22"/>
          <w:szCs w:val="22"/>
        </w:rPr>
        <w:t xml:space="preserve">genehmigte </w:t>
      </w:r>
      <w:r w:rsidR="00C33CD4" w:rsidRPr="00C344B6">
        <w:rPr>
          <w:rFonts w:ascii="Arial" w:hAnsi="Arial" w:cs="Arial"/>
          <w:sz w:val="22"/>
          <w:szCs w:val="22"/>
        </w:rPr>
        <w:t xml:space="preserve">und durch einen zugelassenen Revisor geprüfte </w:t>
      </w:r>
      <w:r w:rsidRPr="00C344B6">
        <w:rPr>
          <w:rFonts w:ascii="Arial" w:hAnsi="Arial" w:cs="Arial"/>
          <w:sz w:val="22"/>
          <w:szCs w:val="22"/>
        </w:rPr>
        <w:t xml:space="preserve">Fassung der Jahresrechnung mit Bilanzstichtag per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FF728F">
        <w:rPr>
          <w:rFonts w:ascii="Arial" w:hAnsi="Arial" w:cs="Arial"/>
          <w:sz w:val="22"/>
          <w:szCs w:val="22"/>
        </w:rPr>
        <w:t>;</w:t>
      </w:r>
    </w:p>
    <w:p w:rsidR="001A4CA5" w:rsidRPr="00C344B6" w:rsidRDefault="001A4CA5" w:rsidP="00CF37EF">
      <w:pPr>
        <w:jc w:val="both"/>
        <w:rPr>
          <w:rFonts w:ascii="Arial" w:hAnsi="Arial" w:cs="Arial"/>
          <w:sz w:val="22"/>
          <w:szCs w:val="22"/>
        </w:rPr>
      </w:pPr>
    </w:p>
    <w:p w:rsidR="001A4CA5" w:rsidRPr="00DF754B" w:rsidRDefault="001A4CA5" w:rsidP="00930B0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DF754B">
        <w:rPr>
          <w:rFonts w:ascii="Arial" w:hAnsi="Arial" w:cs="Arial"/>
          <w:sz w:val="22"/>
          <w:szCs w:val="22"/>
        </w:rPr>
        <w:t>Revisionsbericht</w:t>
      </w:r>
      <w:r w:rsidR="00BC19EB" w:rsidRPr="00DF754B">
        <w:rPr>
          <w:rFonts w:ascii="Arial" w:hAnsi="Arial" w:cs="Arial"/>
          <w:sz w:val="22"/>
          <w:szCs w:val="22"/>
        </w:rPr>
        <w:t xml:space="preserve"> vom </w:t>
      </w:r>
      <w:r w:rsidR="008930EE" w:rsidRPr="00DF75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DF754B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DF754B">
        <w:rPr>
          <w:rFonts w:ascii="Arial" w:hAnsi="Arial" w:cs="Arial"/>
          <w:sz w:val="22"/>
          <w:szCs w:val="22"/>
        </w:rPr>
      </w:r>
      <w:r w:rsidR="008930EE" w:rsidRPr="00DF754B">
        <w:rPr>
          <w:rFonts w:ascii="Arial" w:hAnsi="Arial" w:cs="Arial"/>
          <w:sz w:val="22"/>
          <w:szCs w:val="22"/>
        </w:rPr>
        <w:fldChar w:fldCharType="separate"/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hAnsi="Arial" w:cs="Arial"/>
          <w:sz w:val="22"/>
          <w:szCs w:val="22"/>
        </w:rPr>
        <w:fldChar w:fldCharType="end"/>
      </w:r>
      <w:r w:rsidR="00BC19EB" w:rsidRPr="00DF754B">
        <w:rPr>
          <w:rFonts w:ascii="Arial" w:hAnsi="Arial" w:cs="Arial"/>
          <w:sz w:val="22"/>
          <w:szCs w:val="22"/>
        </w:rPr>
        <w:t xml:space="preserve"> </w:t>
      </w:r>
      <w:r w:rsidRPr="00DF754B">
        <w:rPr>
          <w:rFonts w:ascii="Arial" w:hAnsi="Arial" w:cs="Arial"/>
          <w:sz w:val="22"/>
          <w:szCs w:val="22"/>
        </w:rPr>
        <w:t xml:space="preserve">des zugelassenen Revisors </w:t>
      </w:r>
      <w:r w:rsidR="008930EE" w:rsidRPr="00DF75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DF754B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DF754B">
        <w:rPr>
          <w:rFonts w:ascii="Arial" w:hAnsi="Arial" w:cs="Arial"/>
          <w:sz w:val="22"/>
          <w:szCs w:val="22"/>
        </w:rPr>
      </w:r>
      <w:r w:rsidR="008930EE" w:rsidRPr="00DF754B">
        <w:rPr>
          <w:rFonts w:ascii="Arial" w:hAnsi="Arial" w:cs="Arial"/>
          <w:sz w:val="22"/>
          <w:szCs w:val="22"/>
        </w:rPr>
        <w:fldChar w:fldCharType="separate"/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DF754B">
        <w:rPr>
          <w:rFonts w:ascii="Arial" w:hAnsi="Arial" w:cs="Arial"/>
          <w:sz w:val="22"/>
          <w:szCs w:val="22"/>
        </w:rPr>
        <w:fldChar w:fldCharType="end"/>
      </w:r>
      <w:r w:rsidR="00FF728F">
        <w:rPr>
          <w:rFonts w:ascii="Arial" w:hAnsi="Arial" w:cs="Arial"/>
          <w:sz w:val="22"/>
          <w:szCs w:val="22"/>
        </w:rPr>
        <w:t>;</w:t>
      </w:r>
    </w:p>
    <w:p w:rsidR="002B25B3" w:rsidRPr="00C344B6" w:rsidRDefault="002B25B3" w:rsidP="002B25B3">
      <w:pPr>
        <w:jc w:val="both"/>
        <w:rPr>
          <w:rFonts w:ascii="Arial" w:hAnsi="Arial" w:cs="Arial"/>
          <w:sz w:val="22"/>
          <w:szCs w:val="22"/>
        </w:rPr>
      </w:pPr>
    </w:p>
    <w:p w:rsidR="002B25B3" w:rsidRPr="00C344B6" w:rsidRDefault="002B25B3" w:rsidP="007C19D0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ab/>
      </w:r>
      <w:r w:rsidRPr="00C344B6">
        <w:rPr>
          <w:rFonts w:ascii="Arial" w:hAnsi="Arial" w:cs="Arial"/>
          <w:i/>
          <w:sz w:val="22"/>
          <w:szCs w:val="22"/>
        </w:rPr>
        <w:t xml:space="preserve">[Variante: </w:t>
      </w:r>
      <w:r w:rsidRPr="00C344B6">
        <w:rPr>
          <w:rFonts w:ascii="Arial" w:hAnsi="Arial" w:cs="Arial"/>
          <w:i/>
          <w:sz w:val="22"/>
          <w:szCs w:val="22"/>
          <w:u w:val="single"/>
        </w:rPr>
        <w:t>Zwischenabschluss</w:t>
      </w:r>
      <w:r w:rsidRPr="00C344B6">
        <w:rPr>
          <w:rFonts w:ascii="Arial" w:hAnsi="Arial" w:cs="Arial"/>
          <w:i/>
          <w:sz w:val="22"/>
          <w:szCs w:val="22"/>
        </w:rPr>
        <w:t>]</w:t>
      </w:r>
    </w:p>
    <w:p w:rsidR="002B25B3" w:rsidRPr="00C344B6" w:rsidRDefault="002B25B3" w:rsidP="002B25B3">
      <w:pPr>
        <w:jc w:val="both"/>
        <w:rPr>
          <w:rFonts w:ascii="Arial" w:hAnsi="Arial" w:cs="Arial"/>
          <w:sz w:val="22"/>
          <w:szCs w:val="22"/>
        </w:rPr>
      </w:pPr>
    </w:p>
    <w:p w:rsidR="00CF37EF" w:rsidRPr="00C344B6" w:rsidRDefault="00CF37EF" w:rsidP="00CF37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6">
        <w:rPr>
          <w:rFonts w:ascii="Arial" w:hAnsi="Arial" w:cs="Arial"/>
          <w:sz w:val="22"/>
          <w:szCs w:val="22"/>
        </w:rPr>
        <w:t>den</w:t>
      </w:r>
      <w:r w:rsidR="002B25B3" w:rsidRPr="00C344B6">
        <w:rPr>
          <w:rFonts w:ascii="Arial" w:hAnsi="Arial" w:cs="Arial"/>
          <w:sz w:val="22"/>
          <w:szCs w:val="22"/>
        </w:rPr>
        <w:t xml:space="preserve"> </w:t>
      </w:r>
      <w:r w:rsidR="00C33CD4" w:rsidRPr="00C344B6">
        <w:rPr>
          <w:rFonts w:ascii="Arial" w:hAnsi="Arial" w:cs="Arial"/>
          <w:sz w:val="22"/>
          <w:szCs w:val="22"/>
        </w:rPr>
        <w:t xml:space="preserve">durch einen zugelassenen Revisor </w:t>
      </w:r>
      <w:r w:rsidR="002B25B3" w:rsidRPr="00C344B6">
        <w:rPr>
          <w:rFonts w:ascii="Arial" w:hAnsi="Arial" w:cs="Arial"/>
          <w:sz w:val="22"/>
          <w:szCs w:val="22"/>
        </w:rPr>
        <w:t>geprüfte</w:t>
      </w:r>
      <w:r w:rsidRPr="00C344B6">
        <w:rPr>
          <w:rFonts w:ascii="Arial" w:hAnsi="Arial" w:cs="Arial"/>
          <w:sz w:val="22"/>
          <w:szCs w:val="22"/>
        </w:rPr>
        <w:t>n</w:t>
      </w:r>
      <w:r w:rsidR="002B25B3" w:rsidRPr="00C344B6">
        <w:rPr>
          <w:rFonts w:ascii="Arial" w:hAnsi="Arial" w:cs="Arial"/>
          <w:sz w:val="22"/>
          <w:szCs w:val="22"/>
        </w:rPr>
        <w:t xml:space="preserve"> Zwischenabschluss per </w:t>
      </w:r>
      <w:r w:rsidR="008930EE" w:rsidRPr="00C344B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344B6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344B6">
        <w:rPr>
          <w:rFonts w:ascii="Arial" w:hAnsi="Arial" w:cs="Arial"/>
          <w:sz w:val="22"/>
          <w:szCs w:val="22"/>
        </w:rPr>
      </w:r>
      <w:r w:rsidR="008930EE" w:rsidRPr="00C344B6">
        <w:rPr>
          <w:rFonts w:ascii="Arial" w:hAnsi="Arial" w:cs="Arial"/>
          <w:sz w:val="22"/>
          <w:szCs w:val="22"/>
        </w:rPr>
        <w:fldChar w:fldCharType="separate"/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344B6">
        <w:rPr>
          <w:rFonts w:ascii="Arial" w:hAnsi="Arial" w:cs="Arial"/>
          <w:sz w:val="22"/>
          <w:szCs w:val="22"/>
        </w:rPr>
        <w:fldChar w:fldCharType="end"/>
      </w:r>
      <w:r w:rsidR="00FF728F">
        <w:rPr>
          <w:rFonts w:ascii="Arial" w:hAnsi="Arial" w:cs="Arial"/>
          <w:sz w:val="22"/>
          <w:szCs w:val="22"/>
        </w:rPr>
        <w:t>;</w:t>
      </w:r>
    </w:p>
    <w:p w:rsidR="00CF37EF" w:rsidRPr="00C344B6" w:rsidRDefault="00CF37EF" w:rsidP="00CF37EF">
      <w:pPr>
        <w:jc w:val="both"/>
        <w:rPr>
          <w:rFonts w:ascii="Arial" w:hAnsi="Arial" w:cs="Arial"/>
          <w:i/>
          <w:sz w:val="22"/>
          <w:szCs w:val="22"/>
        </w:rPr>
      </w:pPr>
    </w:p>
    <w:p w:rsidR="001A4CA5" w:rsidRPr="00FF728F" w:rsidRDefault="001A4CA5" w:rsidP="00930B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28F">
        <w:rPr>
          <w:rFonts w:ascii="Arial" w:hAnsi="Arial" w:cs="Arial"/>
          <w:sz w:val="22"/>
          <w:szCs w:val="22"/>
        </w:rPr>
        <w:t xml:space="preserve">Revisionsbericht </w:t>
      </w:r>
      <w:r w:rsidR="00BC19EB" w:rsidRPr="00FF728F">
        <w:rPr>
          <w:rFonts w:ascii="Arial" w:hAnsi="Arial" w:cs="Arial"/>
          <w:sz w:val="22"/>
          <w:szCs w:val="22"/>
        </w:rPr>
        <w:t xml:space="preserve">vom </w:t>
      </w:r>
      <w:r w:rsidR="008930EE" w:rsidRPr="00FF728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FF728F">
        <w:rPr>
          <w:rFonts w:ascii="Arial" w:hAnsi="Arial" w:cs="Arial"/>
          <w:sz w:val="22"/>
          <w:szCs w:val="22"/>
        </w:rPr>
      </w:r>
      <w:r w:rsidR="008930EE" w:rsidRPr="00FF728F">
        <w:rPr>
          <w:rFonts w:ascii="Arial" w:hAnsi="Arial" w:cs="Arial"/>
          <w:sz w:val="22"/>
          <w:szCs w:val="22"/>
        </w:rPr>
        <w:fldChar w:fldCharType="separate"/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hAnsi="Arial" w:cs="Arial"/>
          <w:sz w:val="22"/>
          <w:szCs w:val="22"/>
        </w:rPr>
        <w:fldChar w:fldCharType="end"/>
      </w:r>
      <w:r w:rsidR="00BC19EB" w:rsidRPr="00FF728F">
        <w:rPr>
          <w:rFonts w:ascii="Arial" w:hAnsi="Arial" w:cs="Arial"/>
          <w:sz w:val="22"/>
          <w:szCs w:val="22"/>
        </w:rPr>
        <w:t xml:space="preserve"> </w:t>
      </w:r>
      <w:r w:rsidRPr="00FF728F">
        <w:rPr>
          <w:rFonts w:ascii="Arial" w:hAnsi="Arial" w:cs="Arial"/>
          <w:sz w:val="22"/>
          <w:szCs w:val="22"/>
        </w:rPr>
        <w:t xml:space="preserve">des zugelassenen Revisors </w:t>
      </w:r>
      <w:r w:rsidR="008930EE" w:rsidRPr="00FF728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FF728F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FF728F">
        <w:rPr>
          <w:rFonts w:ascii="Arial" w:hAnsi="Arial" w:cs="Arial"/>
          <w:sz w:val="22"/>
          <w:szCs w:val="22"/>
        </w:rPr>
      </w:r>
      <w:r w:rsidR="008930EE" w:rsidRPr="00FF728F">
        <w:rPr>
          <w:rFonts w:ascii="Arial" w:hAnsi="Arial" w:cs="Arial"/>
          <w:sz w:val="22"/>
          <w:szCs w:val="22"/>
        </w:rPr>
        <w:fldChar w:fldCharType="separate"/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FF728F">
        <w:rPr>
          <w:rFonts w:ascii="Arial" w:hAnsi="Arial" w:cs="Arial"/>
          <w:sz w:val="22"/>
          <w:szCs w:val="22"/>
        </w:rPr>
        <w:fldChar w:fldCharType="end"/>
      </w:r>
      <w:r w:rsidR="00FF728F" w:rsidRPr="00FF728F">
        <w:rPr>
          <w:rFonts w:ascii="Arial" w:hAnsi="Arial" w:cs="Arial"/>
          <w:sz w:val="22"/>
          <w:szCs w:val="22"/>
        </w:rPr>
        <w:t>;</w:t>
      </w:r>
    </w:p>
    <w:p w:rsidR="002B25B3" w:rsidRPr="00C344B6" w:rsidRDefault="002B25B3" w:rsidP="00930B04">
      <w:pPr>
        <w:jc w:val="both"/>
        <w:rPr>
          <w:rFonts w:ascii="Arial" w:hAnsi="Arial" w:cs="Arial"/>
          <w:sz w:val="22"/>
          <w:szCs w:val="22"/>
        </w:rPr>
      </w:pPr>
    </w:p>
    <w:p w:rsidR="00DF68AA" w:rsidRPr="00C344B6" w:rsidRDefault="00DF68AA" w:rsidP="00930B04">
      <w:pPr>
        <w:jc w:val="both"/>
        <w:rPr>
          <w:rFonts w:ascii="Arial" w:hAnsi="Arial" w:cs="Arial"/>
          <w:sz w:val="22"/>
          <w:szCs w:val="22"/>
        </w:rPr>
      </w:pPr>
    </w:p>
    <w:p w:rsidR="001A4CA5" w:rsidRPr="00CD20CC" w:rsidRDefault="00DF68AA" w:rsidP="002B25B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D20CC">
        <w:rPr>
          <w:rFonts w:ascii="Arial" w:hAnsi="Arial" w:cs="Arial"/>
          <w:b/>
          <w:i/>
          <w:sz w:val="22"/>
          <w:szCs w:val="22"/>
        </w:rPr>
        <w:t>[</w:t>
      </w:r>
      <w:r w:rsidRPr="00CD20CC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="0002191F" w:rsidRPr="00CD20CC">
        <w:rPr>
          <w:rFonts w:ascii="Arial" w:hAnsi="Arial" w:cs="Arial"/>
          <w:b/>
          <w:i/>
          <w:sz w:val="22"/>
          <w:szCs w:val="22"/>
          <w:u w:val="single"/>
        </w:rPr>
        <w:t>ortsetzung</w:t>
      </w:r>
      <w:r w:rsidR="0002191F" w:rsidRPr="00CD20CC">
        <w:rPr>
          <w:rFonts w:ascii="Arial" w:hAnsi="Arial" w:cs="Arial"/>
          <w:b/>
          <w:i/>
          <w:sz w:val="22"/>
          <w:szCs w:val="22"/>
        </w:rPr>
        <w:t xml:space="preserve"> f</w:t>
      </w:r>
      <w:r w:rsidRPr="00CD20CC">
        <w:rPr>
          <w:rFonts w:ascii="Arial" w:hAnsi="Arial" w:cs="Arial"/>
          <w:b/>
          <w:i/>
          <w:sz w:val="22"/>
          <w:szCs w:val="22"/>
        </w:rPr>
        <w:t>ür alle Varianten]</w:t>
      </w:r>
    </w:p>
    <w:p w:rsidR="00DF68AA" w:rsidRPr="00CD20CC" w:rsidRDefault="00DF68AA" w:rsidP="002B25B3">
      <w:pPr>
        <w:jc w:val="both"/>
        <w:rPr>
          <w:rFonts w:ascii="Arial" w:hAnsi="Arial" w:cs="Arial"/>
          <w:sz w:val="22"/>
          <w:szCs w:val="22"/>
        </w:rPr>
      </w:pPr>
    </w:p>
    <w:p w:rsidR="002B25B3" w:rsidRPr="00CD20CC" w:rsidRDefault="002B25B3" w:rsidP="00CF37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0CC">
        <w:rPr>
          <w:rFonts w:ascii="Arial" w:hAnsi="Arial" w:cs="Arial"/>
          <w:sz w:val="22"/>
          <w:szCs w:val="22"/>
        </w:rPr>
        <w:t>Bericht des Verwaltungsrates über die nacht</w:t>
      </w:r>
      <w:r w:rsidR="00925091">
        <w:rPr>
          <w:rFonts w:ascii="Arial" w:hAnsi="Arial" w:cs="Arial"/>
          <w:sz w:val="22"/>
          <w:szCs w:val="22"/>
        </w:rPr>
        <w:t>rägliche Leistung von Einlagen in Analogie zu Art. 635 bzw. 652e OR</w:t>
      </w:r>
      <w:r w:rsidRPr="00CD20CC">
        <w:rPr>
          <w:rFonts w:ascii="Arial" w:hAnsi="Arial" w:cs="Arial"/>
          <w:sz w:val="22"/>
          <w:szCs w:val="22"/>
        </w:rPr>
        <w:t xml:space="preserve"> vom </w:t>
      </w:r>
      <w:r w:rsidR="008930EE" w:rsidRPr="00CD20C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D20CC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D20CC">
        <w:rPr>
          <w:rFonts w:ascii="Arial" w:hAnsi="Arial" w:cs="Arial"/>
          <w:sz w:val="22"/>
          <w:szCs w:val="22"/>
        </w:rPr>
      </w:r>
      <w:r w:rsidR="008930EE" w:rsidRPr="00CD20CC">
        <w:rPr>
          <w:rFonts w:ascii="Arial" w:hAnsi="Arial" w:cs="Arial"/>
          <w:sz w:val="22"/>
          <w:szCs w:val="22"/>
        </w:rPr>
        <w:fldChar w:fldCharType="separate"/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hAnsi="Arial" w:cs="Arial"/>
          <w:sz w:val="22"/>
          <w:szCs w:val="22"/>
        </w:rPr>
        <w:fldChar w:fldCharType="end"/>
      </w:r>
      <w:r w:rsidR="00FF728F" w:rsidRPr="00CD20CC">
        <w:rPr>
          <w:rFonts w:ascii="Arial" w:hAnsi="Arial" w:cs="Arial"/>
          <w:sz w:val="22"/>
          <w:szCs w:val="22"/>
        </w:rPr>
        <w:t>;</w:t>
      </w:r>
    </w:p>
    <w:p w:rsidR="00CF37EF" w:rsidRPr="00CD20CC" w:rsidRDefault="00CF37EF" w:rsidP="00CF37EF">
      <w:pPr>
        <w:jc w:val="both"/>
        <w:rPr>
          <w:rFonts w:ascii="Arial" w:hAnsi="Arial" w:cs="Arial"/>
          <w:sz w:val="22"/>
          <w:szCs w:val="22"/>
        </w:rPr>
      </w:pPr>
    </w:p>
    <w:p w:rsidR="005D6439" w:rsidRPr="00CD20CC" w:rsidRDefault="00CF37EF" w:rsidP="005D643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0CC">
        <w:rPr>
          <w:rFonts w:ascii="Arial" w:hAnsi="Arial" w:cs="Arial"/>
          <w:sz w:val="22"/>
          <w:szCs w:val="22"/>
        </w:rPr>
        <w:t xml:space="preserve">Prüfungsbestätigung </w:t>
      </w:r>
      <w:r w:rsidR="00925091">
        <w:rPr>
          <w:rFonts w:ascii="Arial" w:hAnsi="Arial" w:cs="Arial"/>
          <w:sz w:val="22"/>
          <w:szCs w:val="22"/>
        </w:rPr>
        <w:t>in Analogie zu</w:t>
      </w:r>
      <w:r w:rsidRPr="00CD20CC">
        <w:rPr>
          <w:rFonts w:ascii="Arial" w:hAnsi="Arial" w:cs="Arial"/>
          <w:sz w:val="22"/>
          <w:szCs w:val="22"/>
        </w:rPr>
        <w:t xml:space="preserve"> Art. 635a bzw. 652f Abs. 1</w:t>
      </w:r>
      <w:r w:rsidR="00B37460" w:rsidRPr="00CD20CC">
        <w:rPr>
          <w:rFonts w:ascii="Arial" w:hAnsi="Arial" w:cs="Arial"/>
          <w:sz w:val="22"/>
          <w:szCs w:val="22"/>
        </w:rPr>
        <w:t xml:space="preserve"> </w:t>
      </w:r>
      <w:r w:rsidRPr="00CD20CC">
        <w:rPr>
          <w:rFonts w:ascii="Arial" w:hAnsi="Arial" w:cs="Arial"/>
          <w:sz w:val="22"/>
          <w:szCs w:val="22"/>
        </w:rPr>
        <w:t xml:space="preserve">OR vom </w:t>
      </w:r>
      <w:r w:rsidR="008930EE" w:rsidRPr="00CD20C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D20CC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D20CC">
        <w:rPr>
          <w:rFonts w:ascii="Arial" w:hAnsi="Arial" w:cs="Arial"/>
          <w:sz w:val="22"/>
          <w:szCs w:val="22"/>
        </w:rPr>
      </w:r>
      <w:r w:rsidR="008930EE" w:rsidRPr="00CD20CC">
        <w:rPr>
          <w:rFonts w:ascii="Arial" w:hAnsi="Arial" w:cs="Arial"/>
          <w:sz w:val="22"/>
          <w:szCs w:val="22"/>
        </w:rPr>
        <w:fldChar w:fldCharType="separate"/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hAnsi="Arial" w:cs="Arial"/>
          <w:sz w:val="22"/>
          <w:szCs w:val="22"/>
        </w:rPr>
        <w:fldChar w:fldCharType="end"/>
      </w:r>
      <w:r w:rsidRPr="00CD20CC">
        <w:rPr>
          <w:rFonts w:ascii="Arial" w:hAnsi="Arial" w:cs="Arial"/>
          <w:sz w:val="22"/>
          <w:szCs w:val="22"/>
        </w:rPr>
        <w:t xml:space="preserve"> des zugelassenen Revisors </w:t>
      </w:r>
      <w:r w:rsidR="008930EE" w:rsidRPr="00CD20C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CD20CC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CD20CC">
        <w:rPr>
          <w:rFonts w:ascii="Arial" w:hAnsi="Arial" w:cs="Arial"/>
          <w:sz w:val="22"/>
          <w:szCs w:val="22"/>
        </w:rPr>
      </w:r>
      <w:r w:rsidR="008930EE" w:rsidRPr="00CD20CC">
        <w:rPr>
          <w:rFonts w:ascii="Arial" w:hAnsi="Arial" w:cs="Arial"/>
          <w:sz w:val="22"/>
          <w:szCs w:val="22"/>
        </w:rPr>
        <w:fldChar w:fldCharType="separate"/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CD20CC">
        <w:rPr>
          <w:rFonts w:ascii="Arial" w:hAnsi="Arial" w:cs="Arial"/>
          <w:sz w:val="22"/>
          <w:szCs w:val="22"/>
        </w:rPr>
        <w:fldChar w:fldCharType="end"/>
      </w:r>
      <w:r w:rsidRPr="00CD20CC">
        <w:rPr>
          <w:rFonts w:ascii="Arial" w:hAnsi="Arial" w:cs="Arial"/>
          <w:sz w:val="22"/>
          <w:szCs w:val="22"/>
        </w:rPr>
        <w:t>, wonach der Bericht des Verwaltungsrat</w:t>
      </w:r>
      <w:r w:rsidR="00696D27" w:rsidRPr="00CD20CC">
        <w:rPr>
          <w:rFonts w:ascii="Arial" w:hAnsi="Arial" w:cs="Arial"/>
          <w:sz w:val="22"/>
          <w:szCs w:val="22"/>
        </w:rPr>
        <w:t>e</w:t>
      </w:r>
      <w:r w:rsidRPr="00CD20CC">
        <w:rPr>
          <w:rFonts w:ascii="Arial" w:hAnsi="Arial" w:cs="Arial"/>
          <w:sz w:val="22"/>
          <w:szCs w:val="22"/>
        </w:rPr>
        <w:t>s vollständig und richtig ist.</w:t>
      </w:r>
    </w:p>
    <w:p w:rsidR="00400EFF" w:rsidRPr="00AA31D0" w:rsidRDefault="00400EFF" w:rsidP="00415BB9">
      <w:pPr>
        <w:spacing w:before="1200" w:after="480"/>
        <w:jc w:val="center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lastRenderedPageBreak/>
        <w:t>III.</w:t>
      </w:r>
    </w:p>
    <w:p w:rsidR="002B25B3" w:rsidRPr="003A07B7" w:rsidRDefault="002B25B3" w:rsidP="002B25B3">
      <w:pPr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>Aufgrund dieser Belege stellt der Verwaltungsrat</w:t>
      </w:r>
      <w:r w:rsidR="00FA0E85" w:rsidRPr="003A07B7">
        <w:rPr>
          <w:rFonts w:ascii="Arial" w:hAnsi="Arial" w:cs="Arial"/>
          <w:sz w:val="22"/>
          <w:szCs w:val="22"/>
        </w:rPr>
        <w:t xml:space="preserve"> </w:t>
      </w:r>
      <w:r w:rsidRPr="003A07B7">
        <w:rPr>
          <w:rFonts w:ascii="Arial" w:hAnsi="Arial" w:cs="Arial"/>
          <w:sz w:val="22"/>
          <w:szCs w:val="22"/>
        </w:rPr>
        <w:t>einstimmig fest, dass</w:t>
      </w:r>
    </w:p>
    <w:p w:rsidR="00CF37EF" w:rsidRPr="003A07B7" w:rsidRDefault="00CF37EF" w:rsidP="002B25B3">
      <w:pPr>
        <w:jc w:val="both"/>
        <w:rPr>
          <w:rFonts w:ascii="Arial" w:hAnsi="Arial" w:cs="Arial"/>
          <w:sz w:val="22"/>
          <w:szCs w:val="22"/>
        </w:rPr>
      </w:pPr>
    </w:p>
    <w:p w:rsidR="0018653D" w:rsidRPr="003A07B7" w:rsidRDefault="00C54830" w:rsidP="00D347FE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B25B3" w:rsidRPr="003A07B7">
        <w:rPr>
          <w:rFonts w:ascii="Arial" w:hAnsi="Arial" w:cs="Arial"/>
          <w:sz w:val="22"/>
          <w:szCs w:val="22"/>
        </w:rPr>
        <w:t>olgende</w:t>
      </w:r>
      <w:r>
        <w:rPr>
          <w:rFonts w:ascii="Arial" w:hAnsi="Arial" w:cs="Arial"/>
          <w:sz w:val="22"/>
          <w:szCs w:val="22"/>
        </w:rPr>
        <w:t>,</w:t>
      </w:r>
      <w:r w:rsidR="002B25B3" w:rsidRPr="003A07B7">
        <w:rPr>
          <w:rFonts w:ascii="Arial" w:hAnsi="Arial" w:cs="Arial"/>
          <w:sz w:val="22"/>
          <w:szCs w:val="22"/>
        </w:rPr>
        <w:t xml:space="preserve"> bisher nur zu </w:t>
      </w:r>
      <w:r w:rsidR="008930EE" w:rsidRPr="003A07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3A07B7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3A07B7">
        <w:rPr>
          <w:rFonts w:ascii="Arial" w:hAnsi="Arial" w:cs="Arial"/>
          <w:sz w:val="22"/>
          <w:szCs w:val="22"/>
        </w:rPr>
      </w:r>
      <w:r w:rsidR="008930EE" w:rsidRPr="003A07B7">
        <w:rPr>
          <w:rFonts w:ascii="Arial" w:hAnsi="Arial" w:cs="Arial"/>
          <w:sz w:val="22"/>
          <w:szCs w:val="22"/>
        </w:rPr>
        <w:fldChar w:fldCharType="separate"/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fldChar w:fldCharType="end"/>
      </w:r>
      <w:r w:rsidR="002B25B3" w:rsidRPr="003A07B7">
        <w:rPr>
          <w:rFonts w:ascii="Arial" w:hAnsi="Arial" w:cs="Arial"/>
          <w:i/>
          <w:sz w:val="22"/>
          <w:szCs w:val="22"/>
        </w:rPr>
        <w:t xml:space="preserve"> </w:t>
      </w:r>
      <w:r w:rsidR="002B25B3" w:rsidRPr="003A07B7">
        <w:rPr>
          <w:rFonts w:ascii="Arial" w:hAnsi="Arial" w:cs="Arial"/>
          <w:sz w:val="22"/>
          <w:szCs w:val="22"/>
        </w:rPr>
        <w:t xml:space="preserve">% liberierte Aktien: </w:t>
      </w:r>
      <w:r w:rsidR="008930EE" w:rsidRPr="003A07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3A07B7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3A07B7">
        <w:rPr>
          <w:rFonts w:ascii="Arial" w:hAnsi="Arial" w:cs="Arial"/>
          <w:sz w:val="22"/>
          <w:szCs w:val="22"/>
        </w:rPr>
      </w:r>
      <w:r w:rsidR="008930EE" w:rsidRPr="003A07B7">
        <w:rPr>
          <w:rFonts w:ascii="Arial" w:hAnsi="Arial" w:cs="Arial"/>
          <w:sz w:val="22"/>
          <w:szCs w:val="22"/>
        </w:rPr>
        <w:fldChar w:fldCharType="separate"/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fldChar w:fldCharType="end"/>
      </w:r>
      <w:r w:rsidR="002B25B3" w:rsidRPr="003A07B7">
        <w:rPr>
          <w:rFonts w:ascii="Arial" w:hAnsi="Arial" w:cs="Arial"/>
          <w:i/>
          <w:sz w:val="22"/>
          <w:szCs w:val="22"/>
        </w:rPr>
        <w:t xml:space="preserve"> </w:t>
      </w:r>
      <w:r w:rsidR="002B25B3" w:rsidRPr="003A07B7">
        <w:rPr>
          <w:rFonts w:ascii="Arial" w:hAnsi="Arial" w:cs="Arial"/>
          <w:sz w:val="22"/>
          <w:szCs w:val="22"/>
        </w:rPr>
        <w:t xml:space="preserve">zu je </w:t>
      </w:r>
      <w:r w:rsidR="00190BA3" w:rsidRPr="003A07B7">
        <w:rPr>
          <w:rFonts w:ascii="Arial" w:hAnsi="Arial" w:cs="Arial"/>
          <w:sz w:val="22"/>
          <w:szCs w:val="22"/>
        </w:rPr>
        <w:t>CHF </w:t>
      </w:r>
      <w:r w:rsidR="008930EE" w:rsidRPr="003A07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3A07B7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3A07B7">
        <w:rPr>
          <w:rFonts w:ascii="Arial" w:hAnsi="Arial" w:cs="Arial"/>
          <w:sz w:val="22"/>
          <w:szCs w:val="22"/>
        </w:rPr>
      </w:r>
      <w:r w:rsidR="008930EE" w:rsidRPr="003A07B7">
        <w:rPr>
          <w:rFonts w:ascii="Arial" w:hAnsi="Arial" w:cs="Arial"/>
          <w:sz w:val="22"/>
          <w:szCs w:val="22"/>
        </w:rPr>
        <w:fldChar w:fldCharType="separate"/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fldChar w:fldCharType="end"/>
      </w:r>
      <w:r w:rsidR="002B25B3" w:rsidRPr="003A07B7">
        <w:rPr>
          <w:rFonts w:ascii="Arial" w:hAnsi="Arial" w:cs="Arial"/>
          <w:sz w:val="22"/>
          <w:szCs w:val="22"/>
        </w:rPr>
        <w:t>, durch nachträglich</w:t>
      </w:r>
      <w:r w:rsidR="005363C8" w:rsidRPr="003A07B7">
        <w:rPr>
          <w:rFonts w:ascii="Arial" w:hAnsi="Arial" w:cs="Arial"/>
          <w:sz w:val="22"/>
          <w:szCs w:val="22"/>
        </w:rPr>
        <w:t>e</w:t>
      </w:r>
      <w:r w:rsidR="002B25B3" w:rsidRPr="003A07B7">
        <w:rPr>
          <w:rFonts w:ascii="Arial" w:hAnsi="Arial" w:cs="Arial"/>
          <w:sz w:val="22"/>
          <w:szCs w:val="22"/>
        </w:rPr>
        <w:t xml:space="preserve"> Leistung von Einlagen nun zu </w:t>
      </w:r>
      <w:r w:rsidR="008930EE" w:rsidRPr="003A07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3A07B7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3A07B7">
        <w:rPr>
          <w:rFonts w:ascii="Arial" w:hAnsi="Arial" w:cs="Arial"/>
          <w:sz w:val="22"/>
          <w:szCs w:val="22"/>
        </w:rPr>
      </w:r>
      <w:r w:rsidR="008930EE" w:rsidRPr="003A07B7">
        <w:rPr>
          <w:rFonts w:ascii="Arial" w:hAnsi="Arial" w:cs="Arial"/>
          <w:sz w:val="22"/>
          <w:szCs w:val="22"/>
        </w:rPr>
        <w:fldChar w:fldCharType="separate"/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eastAsia="MS Mincho" w:hAnsi="Arial" w:cs="Arial"/>
          <w:noProof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fldChar w:fldCharType="end"/>
      </w:r>
      <w:r w:rsidR="002B25B3" w:rsidRPr="003A07B7">
        <w:rPr>
          <w:rFonts w:ascii="Arial" w:hAnsi="Arial" w:cs="Arial"/>
          <w:i/>
          <w:sz w:val="22"/>
          <w:szCs w:val="22"/>
        </w:rPr>
        <w:t xml:space="preserve"> </w:t>
      </w:r>
      <w:r w:rsidR="002B25B3" w:rsidRPr="003A07B7">
        <w:rPr>
          <w:rFonts w:ascii="Arial" w:hAnsi="Arial" w:cs="Arial"/>
          <w:sz w:val="22"/>
          <w:szCs w:val="22"/>
        </w:rPr>
        <w:t>% li</w:t>
      </w:r>
      <w:r w:rsidR="0018653D" w:rsidRPr="003A07B7">
        <w:rPr>
          <w:rFonts w:ascii="Arial" w:hAnsi="Arial" w:cs="Arial"/>
          <w:sz w:val="22"/>
          <w:szCs w:val="22"/>
        </w:rPr>
        <w:t>be</w:t>
      </w:r>
      <w:r w:rsidR="00A9327A" w:rsidRPr="003A07B7">
        <w:rPr>
          <w:rFonts w:ascii="Arial" w:hAnsi="Arial" w:cs="Arial"/>
          <w:sz w:val="22"/>
          <w:szCs w:val="22"/>
        </w:rPr>
        <w:t>riert sind;</w:t>
      </w:r>
    </w:p>
    <w:p w:rsidR="00CF37EF" w:rsidRPr="003A07B7" w:rsidRDefault="00CF37EF" w:rsidP="0018653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B25B3" w:rsidRPr="003A07B7" w:rsidRDefault="002B25B3" w:rsidP="0018653D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>weitere Einlagen wie folgt geleistet wurden:</w:t>
      </w:r>
    </w:p>
    <w:p w:rsidR="002B25B3" w:rsidRPr="003A07B7" w:rsidRDefault="002B25B3" w:rsidP="002B25B3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B25B3" w:rsidRPr="003A07B7" w:rsidRDefault="002B25B3" w:rsidP="00696D27">
      <w:pPr>
        <w:tabs>
          <w:tab w:val="left" w:pos="426"/>
          <w:tab w:val="left" w:pos="851"/>
        </w:tabs>
        <w:ind w:left="851"/>
        <w:jc w:val="both"/>
        <w:rPr>
          <w:rFonts w:ascii="Arial" w:hAnsi="Arial" w:cs="Arial"/>
          <w:i/>
          <w:sz w:val="22"/>
          <w:szCs w:val="22"/>
        </w:rPr>
      </w:pPr>
      <w:r w:rsidRPr="003A07B7">
        <w:rPr>
          <w:rFonts w:ascii="Arial" w:hAnsi="Arial" w:cs="Arial"/>
          <w:i/>
          <w:sz w:val="22"/>
          <w:szCs w:val="22"/>
        </w:rPr>
        <w:t xml:space="preserve">[Variante: </w:t>
      </w:r>
      <w:r w:rsidRPr="003A07B7">
        <w:rPr>
          <w:rFonts w:ascii="Arial" w:hAnsi="Arial" w:cs="Arial"/>
          <w:i/>
          <w:sz w:val="22"/>
          <w:szCs w:val="22"/>
          <w:u w:val="single"/>
        </w:rPr>
        <w:t>ohne Grundstücke</w:t>
      </w:r>
      <w:r w:rsidRPr="003A07B7">
        <w:rPr>
          <w:rFonts w:ascii="Arial" w:hAnsi="Arial" w:cs="Arial"/>
          <w:i/>
          <w:sz w:val="22"/>
          <w:szCs w:val="22"/>
        </w:rPr>
        <w:t>]</w:t>
      </w:r>
    </w:p>
    <w:p w:rsidR="002B25B3" w:rsidRPr="003A07B7" w:rsidRDefault="00B37460" w:rsidP="00696D27">
      <w:pPr>
        <w:tabs>
          <w:tab w:val="left" w:pos="426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>a)</w:t>
      </w:r>
      <w:r w:rsidRPr="003A07B7">
        <w:rPr>
          <w:rFonts w:ascii="Arial" w:hAnsi="Arial" w:cs="Arial"/>
          <w:sz w:val="22"/>
          <w:szCs w:val="22"/>
        </w:rPr>
        <w:tab/>
      </w:r>
      <w:r w:rsidR="002B25B3" w:rsidRPr="003A07B7">
        <w:rPr>
          <w:rFonts w:ascii="Arial" w:hAnsi="Arial" w:cs="Arial"/>
          <w:sz w:val="22"/>
          <w:szCs w:val="22"/>
        </w:rPr>
        <w:t>die Gesellschaft nach der Eintragung dieser nachträglichen Leistung von Einlagen im Handelsregister sofort als Eigentümerin über die genannten Sacheinlagen verfügen kann;</w:t>
      </w:r>
    </w:p>
    <w:p w:rsidR="002B25B3" w:rsidRPr="003A07B7" w:rsidRDefault="002B25B3" w:rsidP="00B37460">
      <w:pPr>
        <w:tabs>
          <w:tab w:val="left" w:pos="851"/>
        </w:tabs>
        <w:ind w:left="780"/>
        <w:jc w:val="both"/>
        <w:rPr>
          <w:rFonts w:ascii="Arial" w:hAnsi="Arial" w:cs="Arial"/>
          <w:i/>
          <w:sz w:val="22"/>
          <w:szCs w:val="22"/>
        </w:rPr>
      </w:pPr>
    </w:p>
    <w:p w:rsidR="007C19D0" w:rsidRPr="003A07B7" w:rsidRDefault="002B25B3" w:rsidP="00696D27">
      <w:pPr>
        <w:tabs>
          <w:tab w:val="left" w:pos="851"/>
        </w:tabs>
        <w:ind w:left="851"/>
        <w:jc w:val="both"/>
        <w:rPr>
          <w:rFonts w:ascii="Arial" w:hAnsi="Arial" w:cs="Arial"/>
          <w:i/>
          <w:sz w:val="22"/>
          <w:szCs w:val="22"/>
        </w:rPr>
      </w:pPr>
      <w:r w:rsidRPr="003A07B7">
        <w:rPr>
          <w:rFonts w:ascii="Arial" w:hAnsi="Arial" w:cs="Arial"/>
          <w:i/>
          <w:sz w:val="22"/>
          <w:szCs w:val="22"/>
        </w:rPr>
        <w:t>[Variante</w:t>
      </w:r>
      <w:r w:rsidR="000D7DF7" w:rsidRPr="003A07B7">
        <w:rPr>
          <w:rFonts w:ascii="Arial" w:hAnsi="Arial" w:cs="Arial"/>
          <w:i/>
          <w:sz w:val="22"/>
          <w:szCs w:val="22"/>
        </w:rPr>
        <w:t>:</w:t>
      </w:r>
      <w:r w:rsidRPr="003A07B7">
        <w:rPr>
          <w:rFonts w:ascii="Arial" w:hAnsi="Arial" w:cs="Arial"/>
          <w:i/>
          <w:sz w:val="22"/>
          <w:szCs w:val="22"/>
        </w:rPr>
        <w:t xml:space="preserve"> </w:t>
      </w:r>
      <w:r w:rsidRPr="003A07B7">
        <w:rPr>
          <w:rFonts w:ascii="Arial" w:hAnsi="Arial" w:cs="Arial"/>
          <w:i/>
          <w:sz w:val="22"/>
          <w:szCs w:val="22"/>
          <w:u w:val="single"/>
        </w:rPr>
        <w:t>mit Grundstücke</w:t>
      </w:r>
      <w:r w:rsidRPr="003A07B7">
        <w:rPr>
          <w:rFonts w:ascii="Arial" w:hAnsi="Arial" w:cs="Arial"/>
          <w:i/>
          <w:sz w:val="22"/>
          <w:szCs w:val="22"/>
        </w:rPr>
        <w:t>]</w:t>
      </w:r>
    </w:p>
    <w:p w:rsidR="002B25B3" w:rsidRPr="003A07B7" w:rsidRDefault="003A07B7" w:rsidP="00696D27">
      <w:pPr>
        <w:tabs>
          <w:tab w:val="left" w:pos="851"/>
        </w:tabs>
        <w:ind w:left="851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37460" w:rsidRPr="003A07B7">
        <w:rPr>
          <w:rFonts w:ascii="Arial" w:hAnsi="Arial" w:cs="Arial"/>
          <w:sz w:val="22"/>
          <w:szCs w:val="22"/>
        </w:rPr>
        <w:t>)</w:t>
      </w:r>
      <w:r w:rsidR="00B37460" w:rsidRPr="003A07B7">
        <w:rPr>
          <w:rFonts w:ascii="Arial" w:hAnsi="Arial" w:cs="Arial"/>
          <w:sz w:val="22"/>
          <w:szCs w:val="22"/>
        </w:rPr>
        <w:tab/>
      </w:r>
      <w:r w:rsidR="002B25B3" w:rsidRPr="003A07B7">
        <w:rPr>
          <w:rFonts w:ascii="Arial" w:hAnsi="Arial" w:cs="Arial"/>
          <w:sz w:val="22"/>
          <w:szCs w:val="22"/>
        </w:rPr>
        <w:t>die Gesellschaft nach der Eintragung dieser nachträglichen Leistung von Einlagen im Handelsregister einen bedingungslosen Anspruch auf Eintragung in das Grundbuch erhält;</w:t>
      </w:r>
    </w:p>
    <w:p w:rsidR="002B25B3" w:rsidRPr="003A07B7" w:rsidRDefault="002B25B3" w:rsidP="002B25B3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2B25B3" w:rsidRPr="003A07B7" w:rsidRDefault="003A07B7" w:rsidP="003A07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B25B3" w:rsidRPr="003A07B7">
        <w:rPr>
          <w:rFonts w:ascii="Arial" w:hAnsi="Arial" w:cs="Arial"/>
          <w:sz w:val="22"/>
          <w:szCs w:val="22"/>
        </w:rPr>
        <w:t>)</w:t>
      </w:r>
      <w:r w:rsidR="002B25B3" w:rsidRPr="003A07B7">
        <w:rPr>
          <w:rFonts w:ascii="Arial" w:hAnsi="Arial" w:cs="Arial"/>
          <w:sz w:val="22"/>
          <w:szCs w:val="22"/>
        </w:rPr>
        <w:tab/>
        <w:t>den durch Verrechnung gele</w:t>
      </w:r>
      <w:r>
        <w:rPr>
          <w:rFonts w:ascii="Arial" w:hAnsi="Arial" w:cs="Arial"/>
          <w:sz w:val="22"/>
          <w:szCs w:val="22"/>
        </w:rPr>
        <w:t>isteten Einlagen im Betrage von</w:t>
      </w:r>
    </w:p>
    <w:p w:rsidR="004F40ED" w:rsidRPr="00370363" w:rsidRDefault="004F40ED" w:rsidP="003A07B7">
      <w:pPr>
        <w:tabs>
          <w:tab w:val="left" w:pos="426"/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370363">
        <w:rPr>
          <w:rFonts w:ascii="Arial" w:hAnsi="Arial" w:cs="Arial"/>
          <w:sz w:val="22"/>
          <w:szCs w:val="22"/>
        </w:rPr>
        <w:t>-</w:t>
      </w:r>
      <w:r w:rsidRPr="00370363">
        <w:rPr>
          <w:rFonts w:ascii="Arial" w:hAnsi="Arial" w:cs="Arial"/>
          <w:sz w:val="22"/>
          <w:szCs w:val="22"/>
        </w:rPr>
        <w:tab/>
        <w:t>CHF </w:t>
      </w:r>
      <w:r w:rsidRPr="0037036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0363">
        <w:rPr>
          <w:rFonts w:ascii="Arial" w:hAnsi="Arial" w:cs="Arial"/>
          <w:sz w:val="22"/>
          <w:szCs w:val="22"/>
        </w:rPr>
        <w:instrText xml:space="preserve"> FORMTEXT </w:instrText>
      </w:r>
      <w:r w:rsidRPr="00370363">
        <w:rPr>
          <w:rFonts w:ascii="Arial" w:hAnsi="Arial" w:cs="Arial"/>
          <w:sz w:val="22"/>
          <w:szCs w:val="22"/>
        </w:rPr>
      </w:r>
      <w:r w:rsidRPr="00370363">
        <w:rPr>
          <w:rFonts w:ascii="Arial" w:hAnsi="Arial" w:cs="Arial"/>
          <w:sz w:val="22"/>
          <w:szCs w:val="22"/>
        </w:rPr>
        <w:fldChar w:fldCharType="separate"/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hAnsi="Arial" w:cs="Arial"/>
          <w:sz w:val="22"/>
          <w:szCs w:val="22"/>
        </w:rPr>
        <w:fldChar w:fldCharType="end"/>
      </w:r>
      <w:r w:rsidR="00696D27" w:rsidRPr="00370363">
        <w:rPr>
          <w:rFonts w:ascii="Arial" w:hAnsi="Arial" w:cs="Arial"/>
          <w:sz w:val="22"/>
          <w:szCs w:val="22"/>
        </w:rPr>
        <w:t xml:space="preserve"> </w:t>
      </w:r>
      <w:r w:rsidR="0032479F">
        <w:rPr>
          <w:rFonts w:ascii="Arial" w:hAnsi="Arial" w:cs="Arial"/>
          <w:sz w:val="22"/>
          <w:szCs w:val="22"/>
        </w:rPr>
        <w:t>des</w:t>
      </w:r>
      <w:r w:rsidR="00696D27" w:rsidRPr="00370363">
        <w:rPr>
          <w:rFonts w:ascii="Arial" w:hAnsi="Arial" w:cs="Arial"/>
          <w:sz w:val="22"/>
          <w:szCs w:val="22"/>
        </w:rPr>
        <w:t xml:space="preserve"> </w:t>
      </w:r>
      <w:r w:rsidRPr="00370363">
        <w:rPr>
          <w:rFonts w:ascii="Arial" w:hAnsi="Arial" w:cs="Arial"/>
          <w:sz w:val="22"/>
          <w:szCs w:val="22"/>
        </w:rPr>
        <w:t>Aktionär</w:t>
      </w:r>
      <w:r w:rsidR="0032479F">
        <w:rPr>
          <w:rFonts w:ascii="Arial" w:hAnsi="Arial" w:cs="Arial"/>
          <w:sz w:val="22"/>
          <w:szCs w:val="22"/>
        </w:rPr>
        <w:t>s</w:t>
      </w:r>
      <w:r w:rsidR="00DE6ACE" w:rsidRPr="00370363">
        <w:rPr>
          <w:rFonts w:ascii="Arial" w:hAnsi="Arial" w:cs="Arial"/>
          <w:sz w:val="22"/>
          <w:szCs w:val="22"/>
        </w:rPr>
        <w:t xml:space="preserve"> </w:t>
      </w:r>
      <w:r w:rsidR="00DE6ACE" w:rsidRPr="00370363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DE6ACE" w:rsidRPr="00370363">
        <w:rPr>
          <w:rFonts w:ascii="Arial" w:hAnsi="Arial" w:cs="Arial"/>
          <w:sz w:val="22"/>
          <w:szCs w:val="22"/>
        </w:rPr>
        <w:instrText xml:space="preserve"> FORMTEXT </w:instrText>
      </w:r>
      <w:r w:rsidR="00DE6ACE" w:rsidRPr="00370363">
        <w:rPr>
          <w:rFonts w:ascii="Arial" w:hAnsi="Arial" w:cs="Arial"/>
          <w:sz w:val="22"/>
          <w:szCs w:val="22"/>
        </w:rPr>
      </w:r>
      <w:r w:rsidR="00DE6ACE" w:rsidRPr="00370363">
        <w:rPr>
          <w:rFonts w:ascii="Arial" w:hAnsi="Arial" w:cs="Arial"/>
          <w:sz w:val="22"/>
          <w:szCs w:val="22"/>
        </w:rPr>
        <w:fldChar w:fldCharType="separate"/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sz w:val="22"/>
          <w:szCs w:val="22"/>
        </w:rPr>
        <w:fldChar w:fldCharType="end"/>
      </w:r>
      <w:bookmarkEnd w:id="7"/>
      <w:r w:rsidRPr="00370363">
        <w:rPr>
          <w:rFonts w:ascii="Arial" w:hAnsi="Arial" w:cs="Arial"/>
          <w:sz w:val="22"/>
          <w:szCs w:val="22"/>
        </w:rPr>
        <w:t>,</w:t>
      </w:r>
    </w:p>
    <w:p w:rsidR="004F40ED" w:rsidRPr="00370363" w:rsidRDefault="004F40ED" w:rsidP="003A07B7">
      <w:pPr>
        <w:tabs>
          <w:tab w:val="left" w:pos="426"/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370363">
        <w:rPr>
          <w:rFonts w:ascii="Arial" w:hAnsi="Arial" w:cs="Arial"/>
          <w:sz w:val="22"/>
          <w:szCs w:val="22"/>
        </w:rPr>
        <w:t>-</w:t>
      </w:r>
      <w:r w:rsidRPr="00370363">
        <w:rPr>
          <w:rFonts w:ascii="Arial" w:hAnsi="Arial" w:cs="Arial"/>
          <w:sz w:val="22"/>
          <w:szCs w:val="22"/>
        </w:rPr>
        <w:tab/>
        <w:t>CHF </w:t>
      </w:r>
      <w:r w:rsidRPr="0037036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0363">
        <w:rPr>
          <w:rFonts w:ascii="Arial" w:hAnsi="Arial" w:cs="Arial"/>
          <w:sz w:val="22"/>
          <w:szCs w:val="22"/>
        </w:rPr>
        <w:instrText xml:space="preserve"> FORMTEXT </w:instrText>
      </w:r>
      <w:r w:rsidRPr="00370363">
        <w:rPr>
          <w:rFonts w:ascii="Arial" w:hAnsi="Arial" w:cs="Arial"/>
          <w:sz w:val="22"/>
          <w:szCs w:val="22"/>
        </w:rPr>
      </w:r>
      <w:r w:rsidRPr="00370363">
        <w:rPr>
          <w:rFonts w:ascii="Arial" w:hAnsi="Arial" w:cs="Arial"/>
          <w:sz w:val="22"/>
          <w:szCs w:val="22"/>
        </w:rPr>
        <w:fldChar w:fldCharType="separate"/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eastAsia="MS Mincho" w:hAnsi="Arial" w:cs="Arial"/>
          <w:noProof/>
          <w:sz w:val="22"/>
          <w:szCs w:val="22"/>
        </w:rPr>
        <w:t> </w:t>
      </w:r>
      <w:r w:rsidRPr="00370363">
        <w:rPr>
          <w:rFonts w:ascii="Arial" w:hAnsi="Arial" w:cs="Arial"/>
          <w:sz w:val="22"/>
          <w:szCs w:val="22"/>
        </w:rPr>
        <w:fldChar w:fldCharType="end"/>
      </w:r>
      <w:r w:rsidR="00696D27" w:rsidRPr="00370363">
        <w:rPr>
          <w:rFonts w:ascii="Arial" w:hAnsi="Arial" w:cs="Arial"/>
          <w:sz w:val="22"/>
          <w:szCs w:val="22"/>
        </w:rPr>
        <w:t xml:space="preserve"> </w:t>
      </w:r>
      <w:r w:rsidR="0032479F">
        <w:rPr>
          <w:rFonts w:ascii="Arial" w:hAnsi="Arial" w:cs="Arial"/>
          <w:sz w:val="22"/>
          <w:szCs w:val="22"/>
        </w:rPr>
        <w:t>des</w:t>
      </w:r>
      <w:r w:rsidR="00696D27" w:rsidRPr="00370363">
        <w:rPr>
          <w:rFonts w:ascii="Arial" w:hAnsi="Arial" w:cs="Arial"/>
          <w:sz w:val="22"/>
          <w:szCs w:val="22"/>
        </w:rPr>
        <w:t xml:space="preserve"> Aktionär</w:t>
      </w:r>
      <w:r w:rsidR="0032479F">
        <w:rPr>
          <w:rFonts w:ascii="Arial" w:hAnsi="Arial" w:cs="Arial"/>
          <w:sz w:val="22"/>
          <w:szCs w:val="22"/>
        </w:rPr>
        <w:t>s</w:t>
      </w:r>
      <w:r w:rsidR="00DE6ACE" w:rsidRPr="00370363">
        <w:rPr>
          <w:rFonts w:ascii="Arial" w:hAnsi="Arial" w:cs="Arial"/>
          <w:sz w:val="22"/>
          <w:szCs w:val="22"/>
        </w:rPr>
        <w:t xml:space="preserve"> </w:t>
      </w:r>
      <w:r w:rsidR="00DE6ACE" w:rsidRPr="00370363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DE6ACE" w:rsidRPr="00370363">
        <w:rPr>
          <w:rFonts w:ascii="Arial" w:hAnsi="Arial" w:cs="Arial"/>
          <w:sz w:val="22"/>
          <w:szCs w:val="22"/>
        </w:rPr>
        <w:instrText xml:space="preserve"> FORMTEXT </w:instrText>
      </w:r>
      <w:r w:rsidR="00DE6ACE" w:rsidRPr="00370363">
        <w:rPr>
          <w:rFonts w:ascii="Arial" w:hAnsi="Arial" w:cs="Arial"/>
          <w:sz w:val="22"/>
          <w:szCs w:val="22"/>
        </w:rPr>
      </w:r>
      <w:r w:rsidR="00DE6ACE" w:rsidRPr="00370363">
        <w:rPr>
          <w:rFonts w:ascii="Arial" w:hAnsi="Arial" w:cs="Arial"/>
          <w:sz w:val="22"/>
          <w:szCs w:val="22"/>
        </w:rPr>
        <w:fldChar w:fldCharType="separate"/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noProof/>
          <w:sz w:val="22"/>
          <w:szCs w:val="22"/>
        </w:rPr>
        <w:t> </w:t>
      </w:r>
      <w:r w:rsidR="00DE6ACE" w:rsidRPr="00370363">
        <w:rPr>
          <w:rFonts w:ascii="Arial" w:hAnsi="Arial" w:cs="Arial"/>
          <w:sz w:val="22"/>
          <w:szCs w:val="22"/>
        </w:rPr>
        <w:fldChar w:fldCharType="end"/>
      </w:r>
      <w:bookmarkEnd w:id="8"/>
      <w:r w:rsidRPr="00370363">
        <w:rPr>
          <w:rFonts w:ascii="Arial" w:hAnsi="Arial" w:cs="Arial"/>
          <w:sz w:val="22"/>
          <w:szCs w:val="22"/>
        </w:rPr>
        <w:t>,</w:t>
      </w:r>
    </w:p>
    <w:p w:rsidR="002B25B3" w:rsidRPr="003A07B7" w:rsidRDefault="002B25B3" w:rsidP="003A07B7">
      <w:pPr>
        <w:ind w:left="851"/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>verrechenbare Forderungen gegen die Gesellschaft gegenüberstanden</w:t>
      </w:r>
      <w:r w:rsidR="007733BF" w:rsidRPr="003A07B7">
        <w:rPr>
          <w:rFonts w:ascii="Arial" w:hAnsi="Arial" w:cs="Arial"/>
          <w:sz w:val="22"/>
          <w:szCs w:val="22"/>
        </w:rPr>
        <w:t>, unter Bestätigung der erfolgten Verrechnung durch den Verwaltungsrat</w:t>
      </w:r>
      <w:r w:rsidRPr="003A07B7">
        <w:rPr>
          <w:rFonts w:ascii="Arial" w:hAnsi="Arial" w:cs="Arial"/>
          <w:sz w:val="22"/>
          <w:szCs w:val="22"/>
        </w:rPr>
        <w:t>;</w:t>
      </w:r>
    </w:p>
    <w:p w:rsidR="002B25B3" w:rsidRPr="003A07B7" w:rsidRDefault="002B25B3" w:rsidP="002B25B3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2B25B3" w:rsidRPr="003A07B7" w:rsidRDefault="003A07B7" w:rsidP="003A07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B25B3" w:rsidRPr="003A07B7">
        <w:rPr>
          <w:rFonts w:ascii="Arial" w:hAnsi="Arial" w:cs="Arial"/>
          <w:sz w:val="22"/>
          <w:szCs w:val="22"/>
        </w:rPr>
        <w:t>)</w:t>
      </w:r>
      <w:r w:rsidR="002B25B3" w:rsidRPr="003A07B7">
        <w:rPr>
          <w:rFonts w:ascii="Arial" w:hAnsi="Arial" w:cs="Arial"/>
          <w:sz w:val="22"/>
          <w:szCs w:val="22"/>
        </w:rPr>
        <w:tab/>
        <w:t xml:space="preserve">für die durch Umwandlung von frei verwendbarem Eigenkapital im Betrag von </w:t>
      </w:r>
      <w:r w:rsidR="00190BA3" w:rsidRPr="003A07B7">
        <w:rPr>
          <w:rFonts w:ascii="Arial" w:hAnsi="Arial" w:cs="Arial"/>
          <w:sz w:val="22"/>
          <w:szCs w:val="22"/>
        </w:rPr>
        <w:t>CHF </w:t>
      </w:r>
      <w:r w:rsidR="008930EE" w:rsidRPr="003A07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0EE" w:rsidRPr="003A07B7">
        <w:rPr>
          <w:rFonts w:ascii="Arial" w:hAnsi="Arial" w:cs="Arial"/>
          <w:sz w:val="22"/>
          <w:szCs w:val="22"/>
        </w:rPr>
        <w:instrText xml:space="preserve"> FORMTEXT </w:instrText>
      </w:r>
      <w:r w:rsidR="008930EE" w:rsidRPr="003A07B7">
        <w:rPr>
          <w:rFonts w:ascii="Arial" w:hAnsi="Arial" w:cs="Arial"/>
          <w:sz w:val="22"/>
          <w:szCs w:val="22"/>
        </w:rPr>
      </w:r>
      <w:r w:rsidR="008930EE" w:rsidRPr="003A07B7">
        <w:rPr>
          <w:rFonts w:ascii="Arial" w:hAnsi="Arial" w:cs="Arial"/>
          <w:sz w:val="22"/>
          <w:szCs w:val="22"/>
        </w:rPr>
        <w:fldChar w:fldCharType="separate"/>
      </w:r>
      <w:r w:rsidR="008930EE" w:rsidRPr="003A07B7">
        <w:rPr>
          <w:rFonts w:ascii="Arial" w:hAnsi="Arial" w:cs="Arial"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t> </w:t>
      </w:r>
      <w:r w:rsidR="008930EE" w:rsidRPr="003A07B7">
        <w:rPr>
          <w:rFonts w:ascii="Arial" w:hAnsi="Arial" w:cs="Arial"/>
          <w:sz w:val="22"/>
          <w:szCs w:val="22"/>
        </w:rPr>
        <w:fldChar w:fldCharType="end"/>
      </w:r>
      <w:r w:rsidR="002B25B3" w:rsidRPr="003A07B7">
        <w:rPr>
          <w:rFonts w:ascii="Arial" w:hAnsi="Arial" w:cs="Arial"/>
          <w:sz w:val="22"/>
          <w:szCs w:val="22"/>
        </w:rPr>
        <w:t xml:space="preserve"> geleisteten Einlagen Deckung besteht;</w:t>
      </w:r>
    </w:p>
    <w:p w:rsidR="002B25B3" w:rsidRPr="003A07B7" w:rsidRDefault="002B25B3" w:rsidP="002B25B3">
      <w:pPr>
        <w:tabs>
          <w:tab w:val="left" w:pos="426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2B25B3" w:rsidRPr="003A07B7" w:rsidRDefault="002B25B3" w:rsidP="002B25B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ab/>
        <w:t>und damit die zusätzlichen, nachträglichen Einlagen entsprechend den Anforderungen des Gesetzes</w:t>
      </w:r>
      <w:r w:rsidR="005F16BF" w:rsidRPr="003A07B7">
        <w:rPr>
          <w:rFonts w:ascii="Arial" w:hAnsi="Arial" w:cs="Arial"/>
          <w:sz w:val="22"/>
          <w:szCs w:val="22"/>
        </w:rPr>
        <w:t xml:space="preserve">, </w:t>
      </w:r>
      <w:r w:rsidRPr="003A07B7">
        <w:rPr>
          <w:rFonts w:ascii="Arial" w:hAnsi="Arial" w:cs="Arial"/>
          <w:sz w:val="22"/>
          <w:szCs w:val="22"/>
        </w:rPr>
        <w:t>der Statuten</w:t>
      </w:r>
      <w:r w:rsidR="005F16BF" w:rsidRPr="003A07B7">
        <w:rPr>
          <w:rFonts w:ascii="Arial" w:hAnsi="Arial" w:cs="Arial"/>
          <w:sz w:val="22"/>
          <w:szCs w:val="22"/>
        </w:rPr>
        <w:t xml:space="preserve"> und </w:t>
      </w:r>
      <w:r w:rsidR="003A07B7" w:rsidRPr="000124E4">
        <w:rPr>
          <w:rFonts w:ascii="Arial" w:hAnsi="Arial" w:cs="Arial"/>
          <w:sz w:val="22"/>
          <w:szCs w:val="22"/>
        </w:rPr>
        <w:t>des Beschlusses des Verwaltungsrates</w:t>
      </w:r>
      <w:r w:rsidR="003A07B7" w:rsidRPr="003A07B7">
        <w:rPr>
          <w:rFonts w:ascii="Arial" w:hAnsi="Arial" w:cs="Arial"/>
          <w:sz w:val="22"/>
          <w:szCs w:val="22"/>
        </w:rPr>
        <w:t xml:space="preserve"> </w:t>
      </w:r>
      <w:r w:rsidRPr="003A07B7">
        <w:rPr>
          <w:rFonts w:ascii="Arial" w:hAnsi="Arial" w:cs="Arial"/>
          <w:sz w:val="22"/>
          <w:szCs w:val="22"/>
        </w:rPr>
        <w:t>geleistet wurden;</w:t>
      </w:r>
    </w:p>
    <w:p w:rsidR="002B25B3" w:rsidRPr="003A07B7" w:rsidRDefault="002B25B3" w:rsidP="002B25B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F40ED" w:rsidRPr="003A07B7" w:rsidRDefault="0029259E" w:rsidP="00415BB9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A07B7">
        <w:rPr>
          <w:rFonts w:ascii="Arial" w:hAnsi="Arial" w:cs="Arial"/>
          <w:sz w:val="22"/>
          <w:szCs w:val="22"/>
        </w:rPr>
        <w:t>keine anderen Sacheinlagen, Verrechnungstatbestände oder besonderen Vorteile bestehen</w:t>
      </w:r>
      <w:r w:rsidR="001B0F28">
        <w:rPr>
          <w:rFonts w:ascii="Arial" w:hAnsi="Arial" w:cs="Arial"/>
          <w:sz w:val="22"/>
          <w:szCs w:val="22"/>
        </w:rPr>
        <w:t>,</w:t>
      </w:r>
      <w:r w:rsidRPr="003A07B7">
        <w:rPr>
          <w:rFonts w:ascii="Arial" w:hAnsi="Arial" w:cs="Arial"/>
          <w:sz w:val="22"/>
          <w:szCs w:val="22"/>
        </w:rPr>
        <w:t xml:space="preserve"> als die in den Belegen genannten.</w:t>
      </w:r>
    </w:p>
    <w:p w:rsidR="00F03D28" w:rsidRPr="003A07B7" w:rsidRDefault="00F03D28" w:rsidP="003A07B7">
      <w:pPr>
        <w:jc w:val="both"/>
        <w:rPr>
          <w:rFonts w:ascii="Arial" w:hAnsi="Arial" w:cs="Arial"/>
          <w:sz w:val="22"/>
          <w:szCs w:val="22"/>
        </w:rPr>
      </w:pPr>
    </w:p>
    <w:p w:rsidR="00C357D8" w:rsidRPr="00C357D8" w:rsidRDefault="00C357D8" w:rsidP="00C357D8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C357D8">
        <w:rPr>
          <w:rFonts w:ascii="Arial" w:hAnsi="Arial" w:cs="Arial"/>
          <w:i/>
          <w:sz w:val="22"/>
          <w:szCs w:val="22"/>
        </w:rPr>
        <w:t xml:space="preserve">[falls die </w:t>
      </w:r>
      <w:r w:rsidR="00923125">
        <w:rPr>
          <w:rFonts w:ascii="Arial" w:hAnsi="Arial" w:cs="Arial"/>
          <w:i/>
          <w:sz w:val="22"/>
          <w:szCs w:val="22"/>
        </w:rPr>
        <w:t xml:space="preserve">nachträglichen </w:t>
      </w:r>
      <w:r w:rsidRPr="00C357D8">
        <w:rPr>
          <w:rFonts w:ascii="Arial" w:hAnsi="Arial" w:cs="Arial"/>
          <w:i/>
          <w:sz w:val="22"/>
          <w:szCs w:val="22"/>
        </w:rPr>
        <w:t xml:space="preserve">Einlagen in einer anderen Währung geleistet werden als </w:t>
      </w:r>
      <w:r w:rsidR="00211211">
        <w:rPr>
          <w:rFonts w:ascii="Arial" w:hAnsi="Arial" w:cs="Arial"/>
          <w:i/>
          <w:sz w:val="22"/>
          <w:szCs w:val="22"/>
        </w:rPr>
        <w:t>derjenigen des Aktienkapitals: d</w:t>
      </w:r>
      <w:r w:rsidRPr="00C357D8">
        <w:rPr>
          <w:rFonts w:ascii="Arial" w:hAnsi="Arial" w:cs="Arial"/>
          <w:i/>
          <w:sz w:val="22"/>
          <w:szCs w:val="22"/>
        </w:rPr>
        <w:t>ie geleisteten Einlagen entsprechen, aufgrund des Umrechnungskurses</w:t>
      </w:r>
      <w:r w:rsidR="008905DE">
        <w:rPr>
          <w:rFonts w:ascii="Arial" w:hAnsi="Arial" w:cs="Arial"/>
          <w:i/>
          <w:sz w:val="22"/>
          <w:szCs w:val="22"/>
        </w:rPr>
        <w:t xml:space="preserve"> per </w:t>
      </w:r>
      <w:r w:rsidR="008905DE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05DE">
        <w:rPr>
          <w:rFonts w:ascii="Arial" w:hAnsi="Arial"/>
          <w:i/>
          <w:sz w:val="22"/>
        </w:rPr>
        <w:instrText xml:space="preserve"> FORMTEXT </w:instrText>
      </w:r>
      <w:r w:rsidR="008905DE">
        <w:rPr>
          <w:rFonts w:ascii="Arial" w:hAnsi="Arial"/>
          <w:i/>
          <w:sz w:val="22"/>
        </w:rPr>
      </w:r>
      <w:r w:rsidR="008905DE">
        <w:rPr>
          <w:rFonts w:ascii="Arial" w:hAnsi="Arial"/>
          <w:i/>
          <w:sz w:val="22"/>
        </w:rPr>
        <w:fldChar w:fldCharType="separate"/>
      </w:r>
      <w:r w:rsidR="008905DE">
        <w:rPr>
          <w:rFonts w:ascii="Arial" w:hAnsi="Arial"/>
          <w:i/>
          <w:sz w:val="22"/>
        </w:rPr>
        <w:t> </w:t>
      </w:r>
      <w:r w:rsidR="008905DE">
        <w:rPr>
          <w:rFonts w:ascii="Arial" w:hAnsi="Arial"/>
          <w:i/>
          <w:sz w:val="22"/>
        </w:rPr>
        <w:t> </w:t>
      </w:r>
      <w:r w:rsidR="008905DE">
        <w:rPr>
          <w:rFonts w:ascii="Arial" w:hAnsi="Arial"/>
          <w:i/>
          <w:sz w:val="22"/>
        </w:rPr>
        <w:t> </w:t>
      </w:r>
      <w:r w:rsidR="008905DE">
        <w:rPr>
          <w:rFonts w:ascii="Arial" w:hAnsi="Arial"/>
          <w:i/>
          <w:sz w:val="22"/>
        </w:rPr>
        <w:t> </w:t>
      </w:r>
      <w:r w:rsidR="008905DE">
        <w:rPr>
          <w:rFonts w:ascii="Arial" w:hAnsi="Arial"/>
          <w:i/>
          <w:sz w:val="22"/>
        </w:rPr>
        <w:t> </w:t>
      </w:r>
      <w:r w:rsidR="008905DE">
        <w:rPr>
          <w:rFonts w:ascii="Arial" w:hAnsi="Arial"/>
          <w:i/>
          <w:sz w:val="22"/>
        </w:rPr>
        <w:fldChar w:fldCharType="end"/>
      </w:r>
      <w:r w:rsidRPr="00C357D8">
        <w:rPr>
          <w:rFonts w:ascii="Arial" w:hAnsi="Arial" w:cs="Arial"/>
          <w:i/>
          <w:sz w:val="22"/>
          <w:szCs w:val="22"/>
        </w:rPr>
        <w:t xml:space="preserve"> </w:t>
      </w:r>
      <w:r w:rsidRPr="00C357D8">
        <w:rPr>
          <w:rFonts w:ascii="Arial" w:hAnsi="Arial" w:cs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C357D8">
        <w:rPr>
          <w:rFonts w:ascii="Arial" w:hAnsi="Arial" w:cs="Arial"/>
          <w:i/>
          <w:sz w:val="22"/>
          <w:szCs w:val="22"/>
        </w:rPr>
        <w:instrText xml:space="preserve"> FORMDROPDOWN </w:instrText>
      </w:r>
      <w:r w:rsidR="00E64A1A">
        <w:rPr>
          <w:rFonts w:ascii="Arial" w:hAnsi="Arial" w:cs="Arial"/>
          <w:i/>
          <w:sz w:val="22"/>
          <w:szCs w:val="22"/>
        </w:rPr>
      </w:r>
      <w:r w:rsidR="00E64A1A">
        <w:rPr>
          <w:rFonts w:ascii="Arial" w:hAnsi="Arial" w:cs="Arial"/>
          <w:i/>
          <w:sz w:val="22"/>
          <w:szCs w:val="22"/>
        </w:rPr>
        <w:fldChar w:fldCharType="separate"/>
      </w:r>
      <w:r w:rsidRPr="00C357D8">
        <w:rPr>
          <w:rFonts w:ascii="Arial" w:hAnsi="Arial" w:cs="Arial"/>
          <w:i/>
          <w:sz w:val="22"/>
          <w:szCs w:val="22"/>
        </w:rPr>
        <w:fldChar w:fldCharType="end"/>
      </w:r>
      <w:r w:rsidRPr="00C357D8">
        <w:rPr>
          <w:rFonts w:ascii="Arial" w:hAnsi="Arial" w:cs="Arial"/>
          <w:i/>
          <w:sz w:val="22"/>
          <w:szCs w:val="22"/>
        </w:rPr>
        <w:t xml:space="preserve"> 1.00 = CHF 1.</w:t>
      </w:r>
      <w:r w:rsidRPr="00C357D8">
        <w:rPr>
          <w:rFonts w:ascii="Arial" w:hAnsi="Arial" w:cs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57D8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C357D8">
        <w:rPr>
          <w:rFonts w:ascii="Arial" w:hAnsi="Arial" w:cs="Arial"/>
          <w:i/>
          <w:sz w:val="22"/>
          <w:szCs w:val="22"/>
        </w:rPr>
      </w:r>
      <w:r w:rsidRPr="00C357D8">
        <w:rPr>
          <w:rFonts w:ascii="Arial" w:hAnsi="Arial" w:cs="Arial"/>
          <w:i/>
          <w:sz w:val="22"/>
          <w:szCs w:val="22"/>
        </w:rPr>
        <w:fldChar w:fldCharType="separate"/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fldChar w:fldCharType="end"/>
      </w:r>
      <w:r w:rsidRPr="00C357D8">
        <w:rPr>
          <w:rFonts w:ascii="Arial" w:hAnsi="Arial" w:cs="Arial"/>
          <w:i/>
          <w:sz w:val="22"/>
          <w:szCs w:val="22"/>
        </w:rPr>
        <w:t xml:space="preserve">, dem Betrag von CHF </w:t>
      </w:r>
      <w:r w:rsidRPr="00C357D8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7D8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C357D8">
        <w:rPr>
          <w:rFonts w:ascii="Arial" w:hAnsi="Arial" w:cs="Arial"/>
          <w:i/>
          <w:sz w:val="22"/>
          <w:szCs w:val="22"/>
        </w:rPr>
      </w:r>
      <w:r w:rsidRPr="00C357D8">
        <w:rPr>
          <w:rFonts w:ascii="Arial" w:hAnsi="Arial" w:cs="Arial"/>
          <w:i/>
          <w:sz w:val="22"/>
          <w:szCs w:val="22"/>
        </w:rPr>
        <w:fldChar w:fldCharType="separate"/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fldChar w:fldCharType="end"/>
      </w:r>
      <w:r w:rsidRPr="00C357D8">
        <w:rPr>
          <w:rFonts w:ascii="Arial" w:hAnsi="Arial" w:cs="Arial"/>
          <w:i/>
          <w:sz w:val="22"/>
          <w:szCs w:val="22"/>
        </w:rPr>
        <w:t xml:space="preserve">. Dieser Umrechnungskurs entspricht dem Devisenmittelkurs der </w:t>
      </w:r>
      <w:r w:rsidRPr="00C357D8"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57D8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C357D8">
        <w:rPr>
          <w:rFonts w:ascii="Arial" w:hAnsi="Arial" w:cs="Arial"/>
          <w:i/>
          <w:sz w:val="22"/>
          <w:szCs w:val="22"/>
        </w:rPr>
      </w:r>
      <w:r w:rsidRPr="00C357D8">
        <w:rPr>
          <w:rFonts w:ascii="Arial" w:hAnsi="Arial" w:cs="Arial"/>
          <w:i/>
          <w:sz w:val="22"/>
          <w:szCs w:val="22"/>
        </w:rPr>
        <w:fldChar w:fldCharType="separate"/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t> </w:t>
      </w:r>
      <w:r w:rsidRPr="00C357D8">
        <w:rPr>
          <w:rFonts w:ascii="Arial" w:hAnsi="Arial" w:cs="Arial"/>
          <w:i/>
          <w:sz w:val="22"/>
          <w:szCs w:val="22"/>
        </w:rPr>
        <w:fldChar w:fldCharType="end"/>
      </w:r>
      <w:r w:rsidRPr="00C357D8">
        <w:rPr>
          <w:rFonts w:ascii="Arial" w:hAnsi="Arial" w:cs="Arial"/>
          <w:i/>
          <w:sz w:val="22"/>
          <w:szCs w:val="22"/>
        </w:rPr>
        <w:t>.]</w:t>
      </w:r>
    </w:p>
    <w:p w:rsidR="00C357D8" w:rsidRDefault="00C357D8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00EFF" w:rsidRPr="00AA31D0" w:rsidRDefault="00400EFF" w:rsidP="007403B5">
      <w:pPr>
        <w:spacing w:before="1200" w:after="480"/>
        <w:jc w:val="center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lastRenderedPageBreak/>
        <w:t>IV.</w:t>
      </w:r>
    </w:p>
    <w:p w:rsidR="003A07B7" w:rsidRPr="009423F4" w:rsidRDefault="003A07B7" w:rsidP="003A07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beschliesst einstimmig</w:t>
      </w:r>
      <w:r w:rsidRPr="009423F4">
        <w:rPr>
          <w:rFonts w:ascii="Arial" w:hAnsi="Arial"/>
          <w:sz w:val="22"/>
        </w:rPr>
        <w:t>, die Statuten der Gesellschaft wie folgt zu ändern:</w:t>
      </w:r>
    </w:p>
    <w:p w:rsidR="003A07B7" w:rsidRPr="009423F4" w:rsidRDefault="003A07B7" w:rsidP="003A07B7">
      <w:pPr>
        <w:jc w:val="both"/>
        <w:rPr>
          <w:rFonts w:ascii="Arial" w:hAnsi="Arial"/>
          <w:sz w:val="22"/>
        </w:rPr>
      </w:pPr>
    </w:p>
    <w:p w:rsidR="003A07B7" w:rsidRPr="007639B9" w:rsidRDefault="003A07B7" w:rsidP="003A07B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“</w:t>
      </w:r>
    </w:p>
    <w:p w:rsidR="003A07B7" w:rsidRDefault="003A07B7" w:rsidP="003A07B7">
      <w:pPr>
        <w:jc w:val="both"/>
        <w:rPr>
          <w:rFonts w:ascii="Arial" w:hAnsi="Arial"/>
          <w:sz w:val="22"/>
        </w:rPr>
      </w:pPr>
    </w:p>
    <w:p w:rsidR="003A07B7" w:rsidRPr="007639B9" w:rsidRDefault="003A07B7" w:rsidP="003A07B7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“</w:t>
      </w:r>
    </w:p>
    <w:p w:rsidR="00C05FB7" w:rsidRPr="00AA31D0" w:rsidRDefault="00C05FB7" w:rsidP="00F03D28">
      <w:pPr>
        <w:ind w:left="426" w:hanging="426"/>
        <w:jc w:val="both"/>
        <w:rPr>
          <w:rFonts w:ascii="Arial" w:hAnsi="Arial"/>
          <w:sz w:val="22"/>
        </w:rPr>
      </w:pPr>
    </w:p>
    <w:p w:rsidR="00F03D28" w:rsidRPr="00AA31D0" w:rsidRDefault="007403B5" w:rsidP="00F03D28">
      <w:p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[</w:t>
      </w:r>
      <w:r w:rsidR="00C05FB7" w:rsidRPr="00AA31D0">
        <w:rPr>
          <w:rFonts w:ascii="Arial" w:hAnsi="Arial"/>
          <w:i/>
          <w:sz w:val="22"/>
        </w:rPr>
        <w:t>die qualifizierten Sachverhalte: Sach</w:t>
      </w:r>
      <w:r w:rsidR="0012488D" w:rsidRPr="00AA31D0">
        <w:rPr>
          <w:rFonts w:ascii="Arial" w:hAnsi="Arial"/>
          <w:i/>
          <w:sz w:val="22"/>
        </w:rPr>
        <w:t>einlage, Verrechnung</w:t>
      </w:r>
      <w:r w:rsidR="00C05FB7" w:rsidRPr="00AA31D0">
        <w:rPr>
          <w:rFonts w:ascii="Arial" w:hAnsi="Arial"/>
          <w:i/>
          <w:sz w:val="22"/>
        </w:rPr>
        <w:t xml:space="preserve"> </w:t>
      </w:r>
      <w:r w:rsidR="00D26A4A" w:rsidRPr="00AA31D0">
        <w:rPr>
          <w:rFonts w:ascii="Arial" w:hAnsi="Arial"/>
          <w:i/>
          <w:sz w:val="22"/>
        </w:rPr>
        <w:t xml:space="preserve">und Umwandlung von frei verwendbarem Eigenkapital </w:t>
      </w:r>
      <w:r w:rsidR="00C05FB7" w:rsidRPr="00AA31D0">
        <w:rPr>
          <w:rFonts w:ascii="Arial" w:hAnsi="Arial"/>
          <w:i/>
          <w:sz w:val="22"/>
        </w:rPr>
        <w:t>sind in die Statuten aufzunehmen.</w:t>
      </w:r>
      <w:r w:rsidR="00D26A4A" w:rsidRPr="00AA31D0">
        <w:rPr>
          <w:rFonts w:ascii="Arial" w:hAnsi="Arial"/>
          <w:i/>
          <w:sz w:val="22"/>
        </w:rPr>
        <w:t xml:space="preserve"> Beispiele sind bei der Vorlage für die Feststellungen des Verwaltungsrates über die qualifizierte Kapitalerhöhung aufgeführt.</w:t>
      </w:r>
      <w:r>
        <w:rPr>
          <w:rFonts w:ascii="Arial" w:hAnsi="Arial"/>
          <w:i/>
          <w:sz w:val="22"/>
        </w:rPr>
        <w:t>]</w:t>
      </w:r>
    </w:p>
    <w:p w:rsidR="00F03D28" w:rsidRPr="00AA31D0" w:rsidRDefault="00F03D28" w:rsidP="00F03D28">
      <w:pPr>
        <w:jc w:val="both"/>
        <w:rPr>
          <w:rFonts w:ascii="Arial" w:hAnsi="Arial"/>
          <w:sz w:val="22"/>
        </w:rPr>
      </w:pPr>
    </w:p>
    <w:p w:rsidR="00F03D28" w:rsidRPr="00AA31D0" w:rsidRDefault="00F03D28" w:rsidP="00F03D28">
      <w:pPr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Im Übrigen gelten die bisherigen Statutenbestimmungen unverändert weiter.</w:t>
      </w:r>
    </w:p>
    <w:p w:rsidR="00F03D28" w:rsidRPr="00AA31D0" w:rsidRDefault="00F03D28" w:rsidP="007403B5">
      <w:pPr>
        <w:spacing w:before="1200" w:after="480"/>
        <w:jc w:val="center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V.</w:t>
      </w:r>
    </w:p>
    <w:p w:rsidR="00190BA3" w:rsidRPr="00AA31D0" w:rsidRDefault="00400EFF" w:rsidP="00400EFF">
      <w:pPr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400EFF" w:rsidRPr="00AA31D0" w:rsidRDefault="00400EFF" w:rsidP="007403B5">
      <w:pPr>
        <w:spacing w:before="1200" w:after="480"/>
        <w:jc w:val="center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V</w:t>
      </w:r>
      <w:r w:rsidR="00F03D28" w:rsidRPr="00AA31D0">
        <w:rPr>
          <w:rFonts w:ascii="Arial" w:hAnsi="Arial"/>
          <w:sz w:val="22"/>
        </w:rPr>
        <w:t>I</w:t>
      </w:r>
      <w:r w:rsidRPr="00AA31D0">
        <w:rPr>
          <w:rFonts w:ascii="Arial" w:hAnsi="Arial"/>
          <w:sz w:val="22"/>
        </w:rPr>
        <w:t>.</w:t>
      </w:r>
    </w:p>
    <w:p w:rsidR="00400EFF" w:rsidRPr="00AA31D0" w:rsidRDefault="00400EFF" w:rsidP="00400EFF">
      <w:pPr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Die unterzeichnende Urkundsperson bestätigt, dass</w:t>
      </w:r>
      <w:r w:rsidR="00190BA3" w:rsidRPr="00AA31D0">
        <w:rPr>
          <w:rFonts w:ascii="Arial" w:hAnsi="Arial"/>
          <w:sz w:val="22"/>
        </w:rPr>
        <w:t xml:space="preserve"> ihr </w:t>
      </w:r>
      <w:r w:rsidR="00167C42" w:rsidRPr="00AA31D0">
        <w:rPr>
          <w:rFonts w:ascii="Arial" w:hAnsi="Arial"/>
          <w:sz w:val="22"/>
        </w:rPr>
        <w:t xml:space="preserve">und dem Verwaltungsrat </w:t>
      </w:r>
      <w:r w:rsidRPr="00AA31D0">
        <w:rPr>
          <w:rFonts w:ascii="Arial" w:hAnsi="Arial"/>
          <w:sz w:val="22"/>
        </w:rPr>
        <w:t xml:space="preserve">die in dieser Urkunde einzeln </w:t>
      </w:r>
      <w:r w:rsidR="00D347FE" w:rsidRPr="00AA31D0">
        <w:rPr>
          <w:rFonts w:ascii="Arial" w:hAnsi="Arial"/>
          <w:sz w:val="22"/>
        </w:rPr>
        <w:t>genannten</w:t>
      </w:r>
      <w:r w:rsidRPr="00AA31D0">
        <w:rPr>
          <w:rFonts w:ascii="Arial" w:hAnsi="Arial"/>
          <w:sz w:val="22"/>
        </w:rPr>
        <w:t xml:space="preserve"> Belege vorgelegen haben.</w:t>
      </w:r>
    </w:p>
    <w:p w:rsidR="00400EFF" w:rsidRPr="00AA31D0" w:rsidRDefault="00400EFF" w:rsidP="007403B5">
      <w:pPr>
        <w:spacing w:before="1200" w:after="480"/>
        <w:jc w:val="center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VI</w:t>
      </w:r>
      <w:r w:rsidR="00F03D28" w:rsidRPr="00AA31D0">
        <w:rPr>
          <w:rFonts w:ascii="Arial" w:hAnsi="Arial"/>
          <w:sz w:val="22"/>
        </w:rPr>
        <w:t>I</w:t>
      </w:r>
      <w:r w:rsidRPr="00AA31D0">
        <w:rPr>
          <w:rFonts w:ascii="Arial" w:hAnsi="Arial"/>
          <w:sz w:val="22"/>
        </w:rPr>
        <w:t>.</w:t>
      </w:r>
    </w:p>
    <w:p w:rsidR="00400EFF" w:rsidRPr="00AA31D0" w:rsidRDefault="00400EFF" w:rsidP="00400EFF">
      <w:pPr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D</w:t>
      </w:r>
      <w:r w:rsidR="00277D93" w:rsidRPr="00AA31D0">
        <w:rPr>
          <w:rFonts w:ascii="Arial" w:hAnsi="Arial"/>
          <w:sz w:val="22"/>
        </w:rPr>
        <w:t>ie Gesellschaft</w:t>
      </w:r>
      <w:r w:rsidRPr="00AA31D0">
        <w:rPr>
          <w:rFonts w:ascii="Arial" w:hAnsi="Arial"/>
          <w:sz w:val="22"/>
        </w:rPr>
        <w:t xml:space="preserve"> muss diese Statutenänderung beim Handelsregister</w:t>
      </w:r>
      <w:r w:rsidR="003A07B7">
        <w:rPr>
          <w:rFonts w:ascii="Arial" w:hAnsi="Arial"/>
          <w:sz w:val="22"/>
        </w:rPr>
        <w:t xml:space="preserve">amt </w:t>
      </w:r>
      <w:r w:rsidRPr="00AA31D0">
        <w:rPr>
          <w:rFonts w:ascii="Arial" w:hAnsi="Arial"/>
          <w:sz w:val="22"/>
        </w:rPr>
        <w:t>anmel</w:t>
      </w:r>
      <w:r w:rsidR="00190BA3" w:rsidRPr="00AA31D0">
        <w:rPr>
          <w:rFonts w:ascii="Arial" w:hAnsi="Arial"/>
          <w:sz w:val="22"/>
        </w:rPr>
        <w:t xml:space="preserve">den, Art. 647 </w:t>
      </w:r>
      <w:r w:rsidRPr="00AA31D0">
        <w:rPr>
          <w:rFonts w:ascii="Arial" w:hAnsi="Arial"/>
          <w:sz w:val="22"/>
        </w:rPr>
        <w:t>OR.</w:t>
      </w:r>
    </w:p>
    <w:p w:rsidR="00C357D8" w:rsidRDefault="00C357D8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bookmarkStart w:id="9" w:name="Text7"/>
      <w:r>
        <w:rPr>
          <w:rFonts w:ascii="Arial" w:hAnsi="Arial"/>
          <w:sz w:val="22"/>
        </w:rPr>
        <w:br w:type="page"/>
      </w:r>
    </w:p>
    <w:p w:rsidR="005028AC" w:rsidRPr="00AA31D0" w:rsidRDefault="004F40ED" w:rsidP="00CD20CC">
      <w:pPr>
        <w:tabs>
          <w:tab w:val="left" w:pos="851"/>
        </w:tabs>
        <w:spacing w:before="1200" w:after="480"/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AA31D0">
        <w:rPr>
          <w:rFonts w:ascii="Arial" w:hAnsi="Arial"/>
          <w:sz w:val="22"/>
        </w:rPr>
        <w:instrText xml:space="preserve"> FORMTEXT </w:instrText>
      </w:r>
      <w:r w:rsidRPr="00AA31D0">
        <w:rPr>
          <w:rFonts w:ascii="Arial" w:hAnsi="Arial"/>
          <w:sz w:val="22"/>
        </w:rPr>
      </w:r>
      <w:r w:rsidRPr="00AA31D0">
        <w:rPr>
          <w:rFonts w:ascii="Arial" w:hAnsi="Arial"/>
          <w:sz w:val="22"/>
        </w:rPr>
        <w:fldChar w:fldCharType="separate"/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sz w:val="22"/>
        </w:rPr>
        <w:fldChar w:fldCharType="end"/>
      </w:r>
      <w:bookmarkEnd w:id="9"/>
      <w:r w:rsidRPr="00AA31D0">
        <w:rPr>
          <w:rFonts w:ascii="Arial" w:hAnsi="Arial"/>
          <w:sz w:val="22"/>
        </w:rPr>
        <w:t xml:space="preserve">, </w:t>
      </w:r>
      <w:r w:rsidRPr="00AA31D0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AA31D0">
        <w:rPr>
          <w:rFonts w:ascii="Arial" w:hAnsi="Arial"/>
          <w:sz w:val="22"/>
        </w:rPr>
        <w:instrText xml:space="preserve"> FORMTEXT </w:instrText>
      </w:r>
      <w:r w:rsidRPr="00AA31D0">
        <w:rPr>
          <w:rFonts w:ascii="Arial" w:hAnsi="Arial"/>
          <w:sz w:val="22"/>
        </w:rPr>
      </w:r>
      <w:r w:rsidRPr="00AA31D0">
        <w:rPr>
          <w:rFonts w:ascii="Arial" w:hAnsi="Arial"/>
          <w:sz w:val="22"/>
        </w:rPr>
        <w:fldChar w:fldCharType="separate"/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sz w:val="22"/>
        </w:rPr>
        <w:fldChar w:fldCharType="end"/>
      </w:r>
      <w:bookmarkEnd w:id="10"/>
    </w:p>
    <w:p w:rsidR="005028AC" w:rsidRPr="00AA31D0" w:rsidRDefault="005028AC" w:rsidP="005028AC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Der Vorsitzende:</w:t>
      </w:r>
      <w:r w:rsidRPr="00AA31D0">
        <w:rPr>
          <w:rFonts w:ascii="Arial" w:hAnsi="Arial"/>
          <w:sz w:val="22"/>
        </w:rPr>
        <w:tab/>
        <w:t xml:space="preserve">Der </w:t>
      </w:r>
      <w:r w:rsidR="00D26A4A" w:rsidRPr="00AA31D0">
        <w:rPr>
          <w:rFonts w:ascii="Arial" w:hAnsi="Arial"/>
          <w:sz w:val="22"/>
        </w:rPr>
        <w:t>Protokollführer</w:t>
      </w:r>
      <w:r w:rsidRPr="00AA31D0">
        <w:rPr>
          <w:rFonts w:ascii="Arial" w:hAnsi="Arial"/>
          <w:sz w:val="22"/>
        </w:rPr>
        <w:t>:</w:t>
      </w:r>
    </w:p>
    <w:p w:rsidR="005028AC" w:rsidRPr="00AA31D0" w:rsidRDefault="005028AC" w:rsidP="00CD20CC">
      <w:pPr>
        <w:tabs>
          <w:tab w:val="left" w:pos="426"/>
          <w:tab w:val="left" w:pos="4320"/>
        </w:tabs>
        <w:spacing w:before="720"/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t>..........................................</w:t>
      </w:r>
      <w:r w:rsidRPr="00AA31D0">
        <w:rPr>
          <w:rFonts w:ascii="Arial" w:hAnsi="Arial"/>
          <w:sz w:val="22"/>
        </w:rPr>
        <w:tab/>
        <w:t>..........................................</w:t>
      </w:r>
    </w:p>
    <w:bookmarkStart w:id="11" w:name="Text9"/>
    <w:p w:rsidR="005028AC" w:rsidRDefault="004F40ED" w:rsidP="005028AC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AA31D0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A31D0">
        <w:rPr>
          <w:rFonts w:ascii="Arial" w:hAnsi="Arial"/>
          <w:sz w:val="22"/>
        </w:rPr>
        <w:instrText xml:space="preserve"> FORMTEXT </w:instrText>
      </w:r>
      <w:r w:rsidRPr="00AA31D0">
        <w:rPr>
          <w:rFonts w:ascii="Arial" w:hAnsi="Arial"/>
          <w:sz w:val="22"/>
        </w:rPr>
      </w:r>
      <w:r w:rsidRPr="00AA31D0">
        <w:rPr>
          <w:rFonts w:ascii="Arial" w:hAnsi="Arial"/>
          <w:sz w:val="22"/>
        </w:rPr>
        <w:fldChar w:fldCharType="separate"/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sz w:val="22"/>
        </w:rPr>
        <w:fldChar w:fldCharType="end"/>
      </w:r>
      <w:bookmarkEnd w:id="11"/>
      <w:r w:rsidRPr="00AA31D0">
        <w:rPr>
          <w:rFonts w:ascii="Arial" w:hAnsi="Arial"/>
          <w:sz w:val="22"/>
        </w:rPr>
        <w:tab/>
      </w:r>
      <w:r w:rsidRPr="00AA31D0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AA31D0">
        <w:rPr>
          <w:rFonts w:ascii="Arial" w:hAnsi="Arial"/>
          <w:sz w:val="22"/>
        </w:rPr>
        <w:instrText xml:space="preserve"> FORMTEXT </w:instrText>
      </w:r>
      <w:r w:rsidRPr="00AA31D0">
        <w:rPr>
          <w:rFonts w:ascii="Arial" w:hAnsi="Arial"/>
          <w:sz w:val="22"/>
        </w:rPr>
      </w:r>
      <w:r w:rsidRPr="00AA31D0">
        <w:rPr>
          <w:rFonts w:ascii="Arial" w:hAnsi="Arial"/>
          <w:sz w:val="22"/>
        </w:rPr>
        <w:fldChar w:fldCharType="separate"/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noProof/>
          <w:sz w:val="22"/>
        </w:rPr>
        <w:t> </w:t>
      </w:r>
      <w:r w:rsidRPr="00AA31D0">
        <w:rPr>
          <w:rFonts w:ascii="Arial" w:hAnsi="Arial"/>
          <w:sz w:val="22"/>
        </w:rPr>
        <w:fldChar w:fldCharType="end"/>
      </w:r>
      <w:bookmarkEnd w:id="12"/>
    </w:p>
    <w:sectPr w:rsidR="005028AC" w:rsidSect="00D73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69" w:rsidRDefault="00720869">
      <w:r>
        <w:separator/>
      </w:r>
    </w:p>
  </w:endnote>
  <w:endnote w:type="continuationSeparator" w:id="0">
    <w:p w:rsidR="00720869" w:rsidRDefault="0072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1A" w:rsidRDefault="00E64A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ED" w:rsidRPr="007403B5" w:rsidRDefault="007403B5" w:rsidP="00AD7DB4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7403B5">
      <w:rPr>
        <w:rFonts w:ascii="Arial" w:hAnsi="Arial" w:cs="Arial"/>
        <w:sz w:val="16"/>
        <w:szCs w:val="18"/>
      </w:rPr>
      <w:fldChar w:fldCharType="begin"/>
    </w:r>
    <w:r w:rsidRPr="007403B5">
      <w:rPr>
        <w:rFonts w:ascii="Arial" w:hAnsi="Arial" w:cs="Arial"/>
        <w:sz w:val="16"/>
        <w:szCs w:val="18"/>
      </w:rPr>
      <w:instrText xml:space="preserve"> FILENAME   \* MERGEFORMAT </w:instrText>
    </w:r>
    <w:r w:rsidRPr="007403B5">
      <w:rPr>
        <w:rFonts w:ascii="Arial" w:hAnsi="Arial" w:cs="Arial"/>
        <w:sz w:val="16"/>
        <w:szCs w:val="18"/>
      </w:rPr>
      <w:fldChar w:fldCharType="separate"/>
    </w:r>
    <w:r w:rsidR="008E4163">
      <w:rPr>
        <w:rFonts w:ascii="Arial" w:hAnsi="Arial" w:cs="Arial"/>
        <w:noProof/>
        <w:sz w:val="16"/>
        <w:szCs w:val="18"/>
      </w:rPr>
      <w:t>7.2_AG_Nachliberierung qualifiziert</w:t>
    </w:r>
    <w:r w:rsidRPr="007403B5">
      <w:rPr>
        <w:rFonts w:ascii="Arial" w:hAnsi="Arial" w:cs="Arial"/>
        <w:sz w:val="16"/>
        <w:szCs w:val="18"/>
      </w:rPr>
      <w:fldChar w:fldCharType="end"/>
    </w:r>
    <w:r w:rsidR="004F40ED" w:rsidRPr="007403B5">
      <w:rPr>
        <w:rFonts w:ascii="Arial" w:hAnsi="Arial" w:cs="Arial"/>
        <w:sz w:val="16"/>
        <w:szCs w:val="18"/>
      </w:rPr>
      <w:tab/>
      <w:t xml:space="preserve">- </w:t>
    </w:r>
    <w:r w:rsidR="004F40ED" w:rsidRPr="007403B5">
      <w:rPr>
        <w:rStyle w:val="Seitenzahl"/>
        <w:rFonts w:ascii="Arial" w:hAnsi="Arial" w:cs="Arial"/>
        <w:sz w:val="16"/>
        <w:szCs w:val="18"/>
      </w:rPr>
      <w:fldChar w:fldCharType="begin"/>
    </w:r>
    <w:r w:rsidR="004F40ED" w:rsidRPr="007403B5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4F40ED" w:rsidRPr="007403B5">
      <w:rPr>
        <w:rStyle w:val="Seitenzahl"/>
        <w:rFonts w:ascii="Arial" w:hAnsi="Arial" w:cs="Arial"/>
        <w:sz w:val="16"/>
        <w:szCs w:val="18"/>
      </w:rPr>
      <w:fldChar w:fldCharType="separate"/>
    </w:r>
    <w:r w:rsidR="00E64A1A">
      <w:rPr>
        <w:rStyle w:val="Seitenzahl"/>
        <w:rFonts w:ascii="Arial" w:hAnsi="Arial" w:cs="Arial"/>
        <w:noProof/>
        <w:sz w:val="16"/>
        <w:szCs w:val="18"/>
      </w:rPr>
      <w:t>1</w:t>
    </w:r>
    <w:r w:rsidR="004F40ED" w:rsidRPr="007403B5">
      <w:rPr>
        <w:rStyle w:val="Seitenzahl"/>
        <w:rFonts w:ascii="Arial" w:hAnsi="Arial" w:cs="Arial"/>
        <w:sz w:val="16"/>
        <w:szCs w:val="18"/>
      </w:rPr>
      <w:fldChar w:fldCharType="end"/>
    </w:r>
    <w:r w:rsidR="004F40ED" w:rsidRPr="007403B5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ED" w:rsidRPr="00206FD8" w:rsidRDefault="00AA31D0" w:rsidP="00AD7DB4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E64A1A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8E4163">
      <w:rPr>
        <w:rFonts w:ascii="Arial" w:hAnsi="Arial" w:cs="Arial"/>
        <w:noProof/>
        <w:sz w:val="18"/>
        <w:szCs w:val="18"/>
      </w:rPr>
      <w:t>7.2_AG_Nachliberierung qualifiziert</w:t>
    </w:r>
    <w:r>
      <w:rPr>
        <w:rFonts w:ascii="Arial" w:hAnsi="Arial" w:cs="Arial"/>
        <w:sz w:val="18"/>
        <w:szCs w:val="18"/>
      </w:rPr>
      <w:fldChar w:fldCharType="end"/>
    </w:r>
    <w:r w:rsidR="004F40ED" w:rsidRPr="00206FD8">
      <w:rPr>
        <w:rFonts w:ascii="Arial" w:hAnsi="Arial" w:cs="Arial"/>
        <w:sz w:val="18"/>
        <w:szCs w:val="18"/>
      </w:rPr>
      <w:tab/>
      <w:t>-</w:t>
    </w:r>
    <w:r w:rsidR="004F40ED">
      <w:rPr>
        <w:rFonts w:ascii="Arial" w:hAnsi="Arial" w:cs="Arial"/>
        <w:sz w:val="18"/>
        <w:szCs w:val="18"/>
      </w:rPr>
      <w:t xml:space="preserve"> </w:t>
    </w:r>
    <w:r w:rsidR="004F40ED" w:rsidRPr="00206FD8">
      <w:rPr>
        <w:rStyle w:val="Seitenzahl"/>
        <w:rFonts w:ascii="Arial" w:hAnsi="Arial" w:cs="Arial"/>
        <w:sz w:val="18"/>
        <w:szCs w:val="18"/>
      </w:rPr>
      <w:fldChar w:fldCharType="begin"/>
    </w:r>
    <w:r w:rsidR="004F40ED" w:rsidRPr="00206FD8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4F40ED" w:rsidRPr="00206FD8">
      <w:rPr>
        <w:rStyle w:val="Seitenzahl"/>
        <w:rFonts w:ascii="Arial" w:hAnsi="Arial" w:cs="Arial"/>
        <w:sz w:val="18"/>
        <w:szCs w:val="18"/>
      </w:rPr>
      <w:fldChar w:fldCharType="separate"/>
    </w:r>
    <w:r w:rsidR="007403B5">
      <w:rPr>
        <w:rStyle w:val="Seitenzahl"/>
        <w:rFonts w:ascii="Arial" w:hAnsi="Arial" w:cs="Arial"/>
        <w:noProof/>
        <w:sz w:val="18"/>
        <w:szCs w:val="18"/>
      </w:rPr>
      <w:t>1</w:t>
    </w:r>
    <w:r w:rsidR="004F40ED" w:rsidRPr="00206FD8">
      <w:rPr>
        <w:rStyle w:val="Seitenzahl"/>
        <w:rFonts w:ascii="Arial" w:hAnsi="Arial" w:cs="Arial"/>
        <w:sz w:val="18"/>
        <w:szCs w:val="18"/>
      </w:rPr>
      <w:fldChar w:fldCharType="end"/>
    </w:r>
    <w:r w:rsidR="004F40ED">
      <w:rPr>
        <w:rStyle w:val="Seitenzahl"/>
        <w:rFonts w:ascii="Arial" w:hAnsi="Arial" w:cs="Arial"/>
        <w:sz w:val="18"/>
        <w:szCs w:val="18"/>
      </w:rPr>
      <w:t xml:space="preserve"> </w:t>
    </w:r>
    <w:r w:rsidR="004F40ED" w:rsidRPr="00206FD8">
      <w:rPr>
        <w:rStyle w:val="Seitenzahl"/>
        <w:rFonts w:ascii="Arial" w:hAnsi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69" w:rsidRDefault="00720869">
      <w:r>
        <w:separator/>
      </w:r>
    </w:p>
  </w:footnote>
  <w:footnote w:type="continuationSeparator" w:id="0">
    <w:p w:rsidR="00720869" w:rsidRDefault="0072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ED" w:rsidRDefault="004F40E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4F40ED" w:rsidRDefault="004F40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1A" w:rsidRDefault="00E64A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1A" w:rsidRDefault="00E64A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62C"/>
    <w:multiLevelType w:val="hybridMultilevel"/>
    <w:tmpl w:val="36500AF8"/>
    <w:lvl w:ilvl="0" w:tplc="E8E890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4DA"/>
    <w:multiLevelType w:val="hybridMultilevel"/>
    <w:tmpl w:val="0E6C957E"/>
    <w:lvl w:ilvl="0" w:tplc="2D28B4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20E7"/>
    <w:multiLevelType w:val="hybridMultilevel"/>
    <w:tmpl w:val="1556024A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42CE4E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146D"/>
    <w:multiLevelType w:val="hybridMultilevel"/>
    <w:tmpl w:val="0FCC40AC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C007B"/>
    <w:multiLevelType w:val="hybridMultilevel"/>
    <w:tmpl w:val="1D8A7AA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574E6"/>
    <w:multiLevelType w:val="hybridMultilevel"/>
    <w:tmpl w:val="B6601F2C"/>
    <w:lvl w:ilvl="0" w:tplc="26CCD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0D60"/>
    <w:multiLevelType w:val="hybridMultilevel"/>
    <w:tmpl w:val="C06C9470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20BC"/>
    <w:multiLevelType w:val="hybridMultilevel"/>
    <w:tmpl w:val="EF60EC7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C3F24"/>
    <w:multiLevelType w:val="hybridMultilevel"/>
    <w:tmpl w:val="AAB4379C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37E9A"/>
    <w:multiLevelType w:val="hybridMultilevel"/>
    <w:tmpl w:val="46A8F858"/>
    <w:lvl w:ilvl="0" w:tplc="9BB637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1CAB"/>
    <w:multiLevelType w:val="hybridMultilevel"/>
    <w:tmpl w:val="25E41EA4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0B15"/>
    <w:multiLevelType w:val="hybridMultilevel"/>
    <w:tmpl w:val="1462573A"/>
    <w:lvl w:ilvl="0" w:tplc="4A74B33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F2238"/>
    <w:multiLevelType w:val="multilevel"/>
    <w:tmpl w:val="7CF42ABA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E460B"/>
    <w:multiLevelType w:val="hybridMultilevel"/>
    <w:tmpl w:val="336AD4FC"/>
    <w:lvl w:ilvl="0" w:tplc="3F82E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BB3854"/>
    <w:multiLevelType w:val="multilevel"/>
    <w:tmpl w:val="0FCC4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20467"/>
    <w:multiLevelType w:val="hybridMultilevel"/>
    <w:tmpl w:val="58A890F6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2C4A55"/>
    <w:multiLevelType w:val="hybridMultilevel"/>
    <w:tmpl w:val="BCAA7514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F06666"/>
    <w:multiLevelType w:val="hybridMultilevel"/>
    <w:tmpl w:val="394C68E6"/>
    <w:lvl w:ilvl="0" w:tplc="892E0B00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5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A9"/>
    <w:rsid w:val="0002191F"/>
    <w:rsid w:val="00036A1A"/>
    <w:rsid w:val="00051E91"/>
    <w:rsid w:val="000D46F6"/>
    <w:rsid w:val="000D7DF7"/>
    <w:rsid w:val="000E0641"/>
    <w:rsid w:val="0012036F"/>
    <w:rsid w:val="0012488D"/>
    <w:rsid w:val="001312F0"/>
    <w:rsid w:val="00154D7A"/>
    <w:rsid w:val="00167C42"/>
    <w:rsid w:val="00177FC1"/>
    <w:rsid w:val="0018653D"/>
    <w:rsid w:val="00190BA3"/>
    <w:rsid w:val="001A4CA5"/>
    <w:rsid w:val="001B0F28"/>
    <w:rsid w:val="001C0BC3"/>
    <w:rsid w:val="00206FD8"/>
    <w:rsid w:val="00211211"/>
    <w:rsid w:val="00213A44"/>
    <w:rsid w:val="00277D93"/>
    <w:rsid w:val="0029259E"/>
    <w:rsid w:val="002A7A49"/>
    <w:rsid w:val="002B0036"/>
    <w:rsid w:val="002B25B3"/>
    <w:rsid w:val="002B3B18"/>
    <w:rsid w:val="002C4D18"/>
    <w:rsid w:val="002E25BA"/>
    <w:rsid w:val="0032479F"/>
    <w:rsid w:val="003606D8"/>
    <w:rsid w:val="00370363"/>
    <w:rsid w:val="003A07B7"/>
    <w:rsid w:val="003C519D"/>
    <w:rsid w:val="00400EFF"/>
    <w:rsid w:val="00415BB9"/>
    <w:rsid w:val="00430596"/>
    <w:rsid w:val="00441BFA"/>
    <w:rsid w:val="004426E7"/>
    <w:rsid w:val="004D7CF8"/>
    <w:rsid w:val="004F01DD"/>
    <w:rsid w:val="004F40ED"/>
    <w:rsid w:val="005028AC"/>
    <w:rsid w:val="005363C8"/>
    <w:rsid w:val="00552013"/>
    <w:rsid w:val="00584CD4"/>
    <w:rsid w:val="005D6439"/>
    <w:rsid w:val="005E38F7"/>
    <w:rsid w:val="005E7BC6"/>
    <w:rsid w:val="005F16BF"/>
    <w:rsid w:val="005F26C0"/>
    <w:rsid w:val="00604717"/>
    <w:rsid w:val="006476DE"/>
    <w:rsid w:val="00657295"/>
    <w:rsid w:val="00666967"/>
    <w:rsid w:val="006733F7"/>
    <w:rsid w:val="00676C2D"/>
    <w:rsid w:val="00685AA9"/>
    <w:rsid w:val="0069497D"/>
    <w:rsid w:val="00696D27"/>
    <w:rsid w:val="006D374E"/>
    <w:rsid w:val="006F2289"/>
    <w:rsid w:val="00702316"/>
    <w:rsid w:val="00720869"/>
    <w:rsid w:val="007403B5"/>
    <w:rsid w:val="007578C2"/>
    <w:rsid w:val="007666EF"/>
    <w:rsid w:val="00772B68"/>
    <w:rsid w:val="007733BF"/>
    <w:rsid w:val="00780ED9"/>
    <w:rsid w:val="007C19D0"/>
    <w:rsid w:val="008144A9"/>
    <w:rsid w:val="00822338"/>
    <w:rsid w:val="008506AB"/>
    <w:rsid w:val="0088445A"/>
    <w:rsid w:val="008905DE"/>
    <w:rsid w:val="008930EE"/>
    <w:rsid w:val="008E4163"/>
    <w:rsid w:val="00905D0C"/>
    <w:rsid w:val="00923125"/>
    <w:rsid w:val="00925091"/>
    <w:rsid w:val="00930B04"/>
    <w:rsid w:val="009F33A9"/>
    <w:rsid w:val="00A134DF"/>
    <w:rsid w:val="00A40D7D"/>
    <w:rsid w:val="00A9327A"/>
    <w:rsid w:val="00AA15B1"/>
    <w:rsid w:val="00AA31D0"/>
    <w:rsid w:val="00AA3FA7"/>
    <w:rsid w:val="00AD7DB4"/>
    <w:rsid w:val="00AF3BE3"/>
    <w:rsid w:val="00AF79F4"/>
    <w:rsid w:val="00B062F2"/>
    <w:rsid w:val="00B37460"/>
    <w:rsid w:val="00B42FA5"/>
    <w:rsid w:val="00BC19EB"/>
    <w:rsid w:val="00BE4B99"/>
    <w:rsid w:val="00C05FB7"/>
    <w:rsid w:val="00C33CD4"/>
    <w:rsid w:val="00C344B6"/>
    <w:rsid w:val="00C355BC"/>
    <w:rsid w:val="00C357D8"/>
    <w:rsid w:val="00C54830"/>
    <w:rsid w:val="00C76688"/>
    <w:rsid w:val="00C77DD3"/>
    <w:rsid w:val="00CD20CC"/>
    <w:rsid w:val="00CF37EF"/>
    <w:rsid w:val="00D156C3"/>
    <w:rsid w:val="00D26A4A"/>
    <w:rsid w:val="00D347FE"/>
    <w:rsid w:val="00D62C91"/>
    <w:rsid w:val="00D7149A"/>
    <w:rsid w:val="00D73A23"/>
    <w:rsid w:val="00D80CEC"/>
    <w:rsid w:val="00DA6696"/>
    <w:rsid w:val="00DB1BCF"/>
    <w:rsid w:val="00DC0818"/>
    <w:rsid w:val="00DD071F"/>
    <w:rsid w:val="00DD1B4E"/>
    <w:rsid w:val="00DE113D"/>
    <w:rsid w:val="00DE6ACE"/>
    <w:rsid w:val="00DF68AA"/>
    <w:rsid w:val="00DF754B"/>
    <w:rsid w:val="00E64A1A"/>
    <w:rsid w:val="00E8744F"/>
    <w:rsid w:val="00F03D28"/>
    <w:rsid w:val="00F12DC0"/>
    <w:rsid w:val="00FA0E85"/>
    <w:rsid w:val="00FB47DA"/>
    <w:rsid w:val="00FC265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4D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2022-12-19T14:41:00Z</dcterms:created>
  <dcterms:modified xsi:type="dcterms:W3CDTF">2022-12-19T14:41:00Z</dcterms:modified>
</cp:coreProperties>
</file>